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27281B4F" w14:textId="10DEAE00" w:rsidR="00DB45F3" w:rsidRPr="00E04F09" w:rsidRDefault="00DB45F3" w:rsidP="00DB45F3">
      <w:pPr>
        <w:overflowPunct w:val="0"/>
        <w:autoSpaceDE w:val="0"/>
        <w:autoSpaceDN w:val="0"/>
        <w:adjustRightInd w:val="0"/>
        <w:ind w:right="-273"/>
        <w:jc w:val="center"/>
        <w:rPr>
          <w:szCs w:val="20"/>
        </w:rP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45923B09" w14:textId="09AB9748" w:rsidR="00C8732D" w:rsidRDefault="00BC7D36" w:rsidP="00B34EF1">
      <w:pPr>
        <w:jc w:val="center"/>
        <w:rPr>
          <w:b/>
          <w:bCs/>
          <w:caps/>
          <w:color w:val="000000"/>
          <w:shd w:val="clear" w:color="auto" w:fill="FFFFFF"/>
        </w:rPr>
      </w:pPr>
      <w:bookmarkStart w:id="0" w:name="_Hlk162526424"/>
      <w:r w:rsidRPr="00CC5F61">
        <w:rPr>
          <w:b/>
          <w:bCs/>
          <w:caps/>
          <w:color w:val="000000"/>
          <w:shd w:val="clear" w:color="auto" w:fill="FFFFFF"/>
        </w:rPr>
        <w:t>DĖL</w:t>
      </w:r>
      <w:r w:rsidR="00722F42">
        <w:rPr>
          <w:b/>
          <w:bCs/>
          <w:caps/>
          <w:color w:val="000000"/>
          <w:shd w:val="clear" w:color="auto" w:fill="FFFFFF"/>
        </w:rPr>
        <w:t xml:space="preserve"> </w:t>
      </w:r>
      <w:r w:rsidR="00981299">
        <w:rPr>
          <w:b/>
          <w:bCs/>
          <w:caps/>
          <w:color w:val="000000"/>
          <w:shd w:val="clear" w:color="auto" w:fill="FFFFFF"/>
        </w:rPr>
        <w:t xml:space="preserve">2009 m. spalio 7 d. valstybinės žemės panaudos sutarties nr. 162-35 </w:t>
      </w:r>
    </w:p>
    <w:p w14:paraId="5228904F" w14:textId="063F4DA4" w:rsidR="00BC7D36" w:rsidRPr="00B34EF1" w:rsidRDefault="00981299" w:rsidP="00B34EF1">
      <w:pPr>
        <w:jc w:val="center"/>
        <w:rPr>
          <w:b/>
        </w:rPr>
      </w:pPr>
      <w:r>
        <w:rPr>
          <w:b/>
          <w:bCs/>
          <w:caps/>
          <w:color w:val="000000"/>
          <w:shd w:val="clear" w:color="auto" w:fill="FFFFFF"/>
        </w:rPr>
        <w:t>pakeitimo</w:t>
      </w:r>
    </w:p>
    <w:bookmarkEnd w:id="0"/>
    <w:p w14:paraId="5EE32872" w14:textId="77777777" w:rsidR="00C55569" w:rsidRDefault="00C55569" w:rsidP="00BC7D36"/>
    <w:p w14:paraId="4B9395F9" w14:textId="79FDCC90" w:rsidR="00C55569" w:rsidRPr="00D75597" w:rsidRDefault="00C55569" w:rsidP="00C55569">
      <w:pPr>
        <w:jc w:val="center"/>
        <w:rPr>
          <w:color w:val="FF00FF"/>
        </w:rPr>
      </w:pPr>
      <w:fldSimple w:instr=" FILLIN &quot;data&quot; \* MERGEFORMAT ">
        <w:r>
          <w:t>20</w:t>
        </w:r>
        <w:r w:rsidR="003509A4">
          <w:t>2</w:t>
        </w:r>
        <w:r w:rsidR="00981299">
          <w:t>5</w:t>
        </w:r>
        <w:r>
          <w:t xml:space="preserve"> m. </w:t>
        </w:r>
        <w:r w:rsidR="00722F42">
          <w:t xml:space="preserve">          </w:t>
        </w:r>
        <w:r w:rsidR="00971071">
          <w:t xml:space="preserve"> </w:t>
        </w:r>
        <w:r w:rsidR="00783DFD">
          <w:t xml:space="preserve">   </w:t>
        </w:r>
        <w:r>
          <w:t xml:space="preserve"> d.</w:t>
        </w:r>
      </w:fldSimple>
      <w:r>
        <w:t xml:space="preserve"> Nr.  1-</w:t>
      </w:r>
      <w:r w:rsidRPr="00DA67B3">
        <w:t>T-</w:t>
      </w:r>
      <w:r w:rsidR="00B2678C">
        <w:t>45</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66BC5F18" w:rsidR="00C26EED" w:rsidRPr="00E234D0" w:rsidRDefault="00C26EED" w:rsidP="00B34EF1">
      <w:pPr>
        <w:spacing w:line="360" w:lineRule="auto"/>
        <w:ind w:firstLine="720"/>
        <w:jc w:val="both"/>
        <w:rPr>
          <w:spacing w:val="20"/>
        </w:rPr>
      </w:pPr>
      <w:r>
        <w:t>Vadovaudamasi Lietuvos Respublikos vietos savivaldos įstatymo</w:t>
      </w:r>
      <w:r w:rsidR="00ED4983">
        <w:t xml:space="preserve">, 7 straipsnio 9 punktu, </w:t>
      </w:r>
      <w:r>
        <w:t>15 straipsnio 2 dalies 20 punktu,</w:t>
      </w:r>
      <w:r w:rsidR="006F3B25">
        <w:t xml:space="preserve"> </w:t>
      </w:r>
      <w:r w:rsidR="00ED4983">
        <w:t xml:space="preserve">16 straipsnio 1 dalimi, </w:t>
      </w:r>
      <w:r w:rsidR="006F3B25">
        <w:t xml:space="preserve">Lietuvos Respublikos civilinio kodekso 6.192 straipsnio 4 dalimi ir 6.223 straipsnio 1 dalimi, </w:t>
      </w:r>
      <w:r>
        <w:t xml:space="preserve">Lietuvos Respublikos žemės įstatymo 7 straipsnio 1 dalies 2 punktu, </w:t>
      </w:r>
      <w:r w:rsidR="00981299">
        <w:t>8</w:t>
      </w:r>
      <w:r w:rsidR="00722F42">
        <w:t xml:space="preserve"> straipsnio </w:t>
      </w:r>
      <w:r w:rsidR="00981299">
        <w:t>3</w:t>
      </w:r>
      <w:r w:rsidR="00722F42">
        <w:t xml:space="preserve"> dalies 1 punktu, </w:t>
      </w:r>
      <w:r w:rsidR="00981299">
        <w:t>V</w:t>
      </w:r>
      <w:r w:rsidR="005B343D" w:rsidRPr="003D618F">
        <w:t xml:space="preserve">alstybinės žemės </w:t>
      </w:r>
      <w:r w:rsidR="00981299">
        <w:t>perdavimo neatlygintinai naudotis taisyklių</w:t>
      </w:r>
      <w:r w:rsidR="005B343D" w:rsidRPr="003D618F">
        <w:t>, patvirtintų Lietuvos Respublikos Vyriausybės 199</w:t>
      </w:r>
      <w:r w:rsidR="00981299">
        <w:t>5</w:t>
      </w:r>
      <w:r w:rsidR="005B343D" w:rsidRPr="003D618F">
        <w:t xml:space="preserve"> m. </w:t>
      </w:r>
      <w:r w:rsidR="00981299">
        <w:t>lapkričio 13</w:t>
      </w:r>
      <w:r w:rsidR="005B343D" w:rsidRPr="003D618F">
        <w:t xml:space="preserve"> d. nutarim</w:t>
      </w:r>
      <w:r w:rsidR="00D05260" w:rsidRPr="00D05260">
        <w:t>u</w:t>
      </w:r>
      <w:r w:rsidR="005B343D" w:rsidRPr="003D618F">
        <w:t xml:space="preserve"> Nr. </w:t>
      </w:r>
      <w:r w:rsidR="00981299">
        <w:t>1428</w:t>
      </w:r>
      <w:r w:rsidR="005B343D" w:rsidRPr="003D618F">
        <w:t xml:space="preserve"> „Dėl </w:t>
      </w:r>
      <w:r w:rsidR="00981299">
        <w:t>V</w:t>
      </w:r>
      <w:r w:rsidR="00981299" w:rsidRPr="003D618F">
        <w:t xml:space="preserve">alstybinės žemės </w:t>
      </w:r>
      <w:r w:rsidR="00981299">
        <w:t xml:space="preserve">perdavimo neatlygintinai naudotis taisyklių </w:t>
      </w:r>
      <w:r w:rsidR="005B343D">
        <w:t>patvirtinimo</w:t>
      </w:r>
      <w:r w:rsidR="005B343D" w:rsidRPr="003D618F">
        <w:t>“</w:t>
      </w:r>
      <w:r w:rsidR="005B343D">
        <w:t xml:space="preserve">, </w:t>
      </w:r>
      <w:r w:rsidR="0090129B">
        <w:t xml:space="preserve"> atsižvelgdama į </w:t>
      </w:r>
      <w:r w:rsidR="0090129B" w:rsidRPr="0090129B">
        <w:t>Nacionalinės žemės tarnybos prie Aplinkos ministerijos 202</w:t>
      </w:r>
      <w:r w:rsidR="00C8732D">
        <w:t>5</w:t>
      </w:r>
      <w:r w:rsidR="0090129B" w:rsidRPr="0090129B">
        <w:t xml:space="preserve"> m. </w:t>
      </w:r>
      <w:r w:rsidR="00C8732D">
        <w:t>..........................</w:t>
      </w:r>
      <w:r w:rsidR="0090129B" w:rsidRPr="0090129B">
        <w:t xml:space="preserve"> d. pateiktą išvadą Nr.</w:t>
      </w:r>
      <w:r w:rsidR="00C8732D">
        <w:t>.....................</w:t>
      </w:r>
      <w:r w:rsidR="0090129B" w:rsidRPr="0090129B">
        <w:t xml:space="preserve"> ,,</w:t>
      </w:r>
      <w:r w:rsidR="00ED4983">
        <w:t>..................</w:t>
      </w:r>
      <w:r w:rsidR="0090129B" w:rsidRPr="0090129B">
        <w:t xml:space="preserve">“ </w:t>
      </w:r>
      <w:r w:rsidR="0090129B">
        <w:t xml:space="preserve">bei </w:t>
      </w:r>
      <w:r w:rsidR="00F003F2">
        <w:t>viešosios įstaigos Anykščių menų inkubatorius-menų studijos</w:t>
      </w:r>
      <w:r w:rsidR="00ED4983">
        <w:t xml:space="preserve">, direktorės Daivos Perevičienės, </w:t>
      </w:r>
      <w:r w:rsidR="005B343D" w:rsidRPr="00FA5779">
        <w:t>202</w:t>
      </w:r>
      <w:r w:rsidR="00F003F2" w:rsidRPr="00FA5779">
        <w:t>5</w:t>
      </w:r>
      <w:r w:rsidR="005B343D" w:rsidRPr="00FA5779">
        <w:t xml:space="preserve"> m </w:t>
      </w:r>
      <w:r w:rsidR="00350C90" w:rsidRPr="00FA5779">
        <w:t>sausio</w:t>
      </w:r>
      <w:r w:rsidR="00F003F2" w:rsidRPr="00FA5779">
        <w:t xml:space="preserve"> </w:t>
      </w:r>
      <w:r w:rsidR="002B76A5">
        <w:t>23</w:t>
      </w:r>
      <w:r w:rsidR="005B343D" w:rsidRPr="005C2418">
        <w:t xml:space="preserve"> d. prašymą</w:t>
      </w:r>
      <w:r w:rsidR="00634B68">
        <w:t xml:space="preserve"> Nr. 1-GD-319 (6.43)</w:t>
      </w:r>
      <w:r w:rsidR="00AF2D24" w:rsidRPr="005C2418">
        <w:t>,</w:t>
      </w:r>
      <w:r w:rsidR="00AF2D24">
        <w:t xml:space="preserve"> </w:t>
      </w:r>
      <w:r>
        <w:t>Anykščių r</w:t>
      </w:r>
      <w:r>
        <w:rPr>
          <w:lang w:eastAsia="ar-SA"/>
        </w:rPr>
        <w:t xml:space="preserve">ajono savivaldybės taryba </w:t>
      </w:r>
      <w:r w:rsidRPr="00E234D0">
        <w:rPr>
          <w:spacing w:val="40"/>
          <w:lang w:eastAsia="ar-SA"/>
        </w:rPr>
        <w:t>nusprendžia:</w:t>
      </w:r>
    </w:p>
    <w:p w14:paraId="37F1F862" w14:textId="08F16510" w:rsidR="00E04388" w:rsidRDefault="006C19E1" w:rsidP="00965A8E">
      <w:pPr>
        <w:numPr>
          <w:ilvl w:val="0"/>
          <w:numId w:val="11"/>
        </w:numPr>
        <w:tabs>
          <w:tab w:val="left" w:pos="993"/>
        </w:tabs>
        <w:suppressAutoHyphens/>
        <w:spacing w:line="360" w:lineRule="auto"/>
        <w:ind w:left="0" w:firstLine="720"/>
        <w:jc w:val="both"/>
        <w:rPr>
          <w:bCs/>
        </w:rPr>
      </w:pPr>
      <w:r>
        <w:rPr>
          <w:bCs/>
          <w:lang w:eastAsia="zh-CN"/>
        </w:rPr>
        <w:t>Pakeisti 2009 m. spalio 7 d. Valstybinės žemės panaudos sutart</w:t>
      </w:r>
      <w:r w:rsidR="00C43D06">
        <w:rPr>
          <w:bCs/>
          <w:lang w:eastAsia="zh-CN"/>
        </w:rPr>
        <w:t xml:space="preserve">ies </w:t>
      </w:r>
      <w:r>
        <w:rPr>
          <w:bCs/>
          <w:lang w:eastAsia="zh-CN"/>
        </w:rPr>
        <w:t>Nr. 162-35</w:t>
      </w:r>
      <w:r w:rsidR="00E04388">
        <w:rPr>
          <w:bCs/>
          <w:lang w:eastAsia="zh-CN"/>
        </w:rPr>
        <w:t xml:space="preserve"> dėl 0,9761 ha valstybinės žemės sklypo, kadastro Nr. 3403/0009:44, unikalus Nr. 4400-1592-1914, esančio J. Biliūno g. 53, Anykščiai,</w:t>
      </w:r>
      <w:r w:rsidR="00C43D06">
        <w:rPr>
          <w:bCs/>
          <w:lang w:eastAsia="zh-CN"/>
        </w:rPr>
        <w:t xml:space="preserve"> </w:t>
      </w:r>
      <w:r w:rsidR="00C43D06">
        <w:t xml:space="preserve">2 punktą </w:t>
      </w:r>
      <w:r w:rsidR="00C43D06" w:rsidRPr="00153ECA">
        <w:t>ir</w:t>
      </w:r>
      <w:r w:rsidR="00C43D06">
        <w:t xml:space="preserve"> </w:t>
      </w:r>
      <w:r w:rsidR="00C43D06" w:rsidRPr="00250FE9">
        <w:rPr>
          <w:color w:val="000000"/>
        </w:rPr>
        <w:t>j</w:t>
      </w:r>
      <w:r w:rsidR="00C43D06">
        <w:rPr>
          <w:color w:val="000000"/>
        </w:rPr>
        <w:t>į</w:t>
      </w:r>
      <w:r w:rsidR="00C43D06" w:rsidRPr="00250FE9">
        <w:rPr>
          <w:color w:val="000000"/>
        </w:rPr>
        <w:t xml:space="preserve"> išdėstyti taip</w:t>
      </w:r>
      <w:r w:rsidR="00C43D06">
        <w:t>:</w:t>
      </w:r>
    </w:p>
    <w:p w14:paraId="46A2D07A" w14:textId="2FBED48E" w:rsidR="00C43D06" w:rsidRDefault="00C43D06" w:rsidP="00C43D06">
      <w:pPr>
        <w:tabs>
          <w:tab w:val="left" w:pos="993"/>
        </w:tabs>
        <w:suppressAutoHyphens/>
        <w:spacing w:line="360" w:lineRule="auto"/>
        <w:jc w:val="both"/>
        <w:rPr>
          <w:bCs/>
        </w:rPr>
      </w:pPr>
      <w:r>
        <w:rPr>
          <w:color w:val="000000"/>
        </w:rPr>
        <w:tab/>
        <w:t xml:space="preserve">„2. </w:t>
      </w:r>
      <w:r w:rsidRPr="00813943">
        <w:t>Žemės sklyp</w:t>
      </w:r>
      <w:r>
        <w:t xml:space="preserve">as </w:t>
      </w:r>
      <w:r w:rsidRPr="00813943">
        <w:t>perduodama</w:t>
      </w:r>
      <w:r>
        <w:t>s</w:t>
      </w:r>
      <w:r w:rsidRPr="00813943">
        <w:t xml:space="preserve"> neatlygintinai naudotis </w:t>
      </w:r>
      <w:r>
        <w:t>47 (keturiasdešimt septyniems)</w:t>
      </w:r>
      <w:r w:rsidRPr="004F4F14">
        <w:t xml:space="preserve"> </w:t>
      </w:r>
      <w:r>
        <w:t>metams</w:t>
      </w:r>
      <w:r>
        <w:rPr>
          <w:iCs/>
        </w:rPr>
        <w:t xml:space="preserve"> </w:t>
      </w:r>
      <w:r w:rsidRPr="00E7794B">
        <w:rPr>
          <w:iCs/>
        </w:rPr>
        <w:t>skaičiuojant nuo šios sutarties sudarymo dienos</w:t>
      </w:r>
      <w:r>
        <w:rPr>
          <w:iCs/>
        </w:rPr>
        <w:t>,</w:t>
      </w:r>
      <w:r w:rsidRPr="00813943">
        <w:rPr>
          <w:iCs/>
        </w:rPr>
        <w:t xml:space="preserve"> bet ne </w:t>
      </w:r>
      <w:r w:rsidRPr="00813943">
        <w:t>ilgesniam laikotarpiui, nei reikia valstybės ar savivaldybės funkcijoms atlikti.</w:t>
      </w:r>
      <w:r>
        <w:t>“</w:t>
      </w:r>
    </w:p>
    <w:p w14:paraId="2124A7FC" w14:textId="666360A2" w:rsidR="00E04388" w:rsidRDefault="00E04388" w:rsidP="0072273A">
      <w:pPr>
        <w:numPr>
          <w:ilvl w:val="0"/>
          <w:numId w:val="11"/>
        </w:numPr>
        <w:tabs>
          <w:tab w:val="left" w:pos="993"/>
        </w:tabs>
        <w:suppressAutoHyphens/>
        <w:spacing w:line="360" w:lineRule="auto"/>
        <w:ind w:left="0" w:firstLine="720"/>
        <w:jc w:val="both"/>
        <w:rPr>
          <w:bCs/>
        </w:rPr>
      </w:pPr>
      <w:r w:rsidRPr="00E04388">
        <w:rPr>
          <w:bCs/>
          <w:lang w:eastAsia="zh-CN"/>
        </w:rPr>
        <w:t xml:space="preserve"> Pritarti Susitarimo dėl 2009 m. spalio </w:t>
      </w:r>
      <w:r>
        <w:rPr>
          <w:bCs/>
          <w:lang w:eastAsia="zh-CN"/>
        </w:rPr>
        <w:t xml:space="preserve">7 </w:t>
      </w:r>
      <w:r w:rsidRPr="00E04388">
        <w:rPr>
          <w:bCs/>
          <w:lang w:eastAsia="zh-CN"/>
        </w:rPr>
        <w:t>d. Valstybinės žemės panaudos sutarties Nr. 162-35 pakeitimo projektui (pridedama)</w:t>
      </w:r>
    </w:p>
    <w:p w14:paraId="1A9BD53E" w14:textId="0B4996A3" w:rsidR="00D72203" w:rsidRPr="00ED4983" w:rsidRDefault="00D72203" w:rsidP="00E04388">
      <w:pPr>
        <w:tabs>
          <w:tab w:val="left" w:pos="993"/>
        </w:tabs>
        <w:suppressAutoHyphens/>
        <w:spacing w:line="360" w:lineRule="auto"/>
        <w:ind w:firstLine="992"/>
        <w:jc w:val="both"/>
        <w:rPr>
          <w:bCs/>
        </w:rPr>
      </w:pPr>
      <w:r w:rsidRPr="00ED4983">
        <w:rPr>
          <w:rFonts w:eastAsiaTheme="minorHAnsi"/>
          <w:bCs/>
        </w:rPr>
        <w:t>Šis sprendimas per vieną mėnesį</w:t>
      </w:r>
      <w:r w:rsidRPr="00ED498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5BB77D3B" w14:textId="48CE7CAA" w:rsidR="00ED4983" w:rsidRPr="00572ED2" w:rsidRDefault="00FB3E9F" w:rsidP="00572ED2">
      <w:pPr>
        <w:spacing w:line="360" w:lineRule="auto"/>
        <w:ind w:firstLine="720"/>
        <w:jc w:val="both"/>
        <w:rPr>
          <w:bCs/>
        </w:rPr>
      </w:pPr>
      <w:r w:rsidRPr="002F50E5">
        <w:t xml:space="preserve"> </w:t>
      </w:r>
    </w:p>
    <w:p w14:paraId="403914B8" w14:textId="50CE54EC" w:rsidR="009554AB"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58553841" w14:textId="4D614E7A" w:rsidR="008167BE" w:rsidRDefault="008167BE" w:rsidP="008167BE">
      <w:pPr>
        <w:ind w:firstLine="5103"/>
      </w:pPr>
      <w:r>
        <w:lastRenderedPageBreak/>
        <w:t>PRITARTA</w:t>
      </w:r>
    </w:p>
    <w:p w14:paraId="585BEE41" w14:textId="31CE3F6D" w:rsidR="008167BE" w:rsidRDefault="008167BE" w:rsidP="008167BE">
      <w:pPr>
        <w:ind w:firstLine="5103"/>
      </w:pPr>
      <w:r>
        <w:t>Anykščių rajono savivaldybės tarybos</w:t>
      </w:r>
    </w:p>
    <w:p w14:paraId="66F46077" w14:textId="77777777" w:rsidR="008167BE" w:rsidRDefault="008167BE" w:rsidP="008167BE">
      <w:pPr>
        <w:ind w:firstLine="5103"/>
      </w:pPr>
      <w:r>
        <w:t>2025 m...............................</w:t>
      </w:r>
    </w:p>
    <w:p w14:paraId="59D008E1" w14:textId="0C46748D" w:rsidR="008167BE" w:rsidRDefault="008167BE" w:rsidP="008167BE">
      <w:pPr>
        <w:ind w:firstLine="5103"/>
      </w:pPr>
      <w:r>
        <w:t>sprendimu Nr. 1-T-</w:t>
      </w:r>
    </w:p>
    <w:p w14:paraId="5677CF87" w14:textId="77777777" w:rsidR="003473C9" w:rsidRDefault="003473C9" w:rsidP="008167BE">
      <w:pPr>
        <w:ind w:firstLine="5103"/>
      </w:pPr>
    </w:p>
    <w:p w14:paraId="1CF194B4" w14:textId="58AAE27C" w:rsidR="008167BE" w:rsidRPr="008167BE" w:rsidRDefault="008167BE" w:rsidP="008167BE">
      <w:pPr>
        <w:jc w:val="center"/>
        <w:rPr>
          <w:b/>
          <w:bCs/>
        </w:rPr>
      </w:pPr>
      <w:r w:rsidRPr="008167BE">
        <w:rPr>
          <w:b/>
          <w:bCs/>
        </w:rPr>
        <w:t>SUSITARIMAS</w:t>
      </w:r>
    </w:p>
    <w:p w14:paraId="0FBD5059" w14:textId="37F66E0E" w:rsidR="008167BE" w:rsidRDefault="008167BE" w:rsidP="008167BE">
      <w:pPr>
        <w:jc w:val="center"/>
        <w:rPr>
          <w:b/>
          <w:bCs/>
          <w:caps/>
          <w:color w:val="000000"/>
          <w:shd w:val="clear" w:color="auto" w:fill="FFFFFF"/>
        </w:rPr>
      </w:pPr>
      <w:r w:rsidRPr="00CC5F61">
        <w:rPr>
          <w:b/>
          <w:bCs/>
          <w:caps/>
          <w:color w:val="000000"/>
          <w:shd w:val="clear" w:color="auto" w:fill="FFFFFF"/>
        </w:rPr>
        <w:t>DĖL</w:t>
      </w:r>
      <w:r>
        <w:rPr>
          <w:b/>
          <w:bCs/>
          <w:caps/>
          <w:color w:val="000000"/>
          <w:shd w:val="clear" w:color="auto" w:fill="FFFFFF"/>
        </w:rPr>
        <w:t xml:space="preserve"> 2009 m. spalio 7 d. valstybinės žemės panaudos sutarties nr. 162-35 pakeitimo</w:t>
      </w:r>
    </w:p>
    <w:p w14:paraId="001CF5CB" w14:textId="77777777" w:rsidR="00ED4983" w:rsidRDefault="00ED4983" w:rsidP="008167BE">
      <w:pPr>
        <w:jc w:val="center"/>
        <w:rPr>
          <w:b/>
          <w:bCs/>
          <w:caps/>
          <w:color w:val="000000"/>
          <w:shd w:val="clear" w:color="auto" w:fill="FFFFFF"/>
        </w:rPr>
      </w:pPr>
    </w:p>
    <w:p w14:paraId="7AF0620F" w14:textId="0069E561" w:rsidR="008167BE" w:rsidRDefault="007621FE" w:rsidP="007621FE">
      <w:pPr>
        <w:ind w:right="-72"/>
        <w:jc w:val="center"/>
        <w:rPr>
          <w:rFonts w:eastAsia="Calibri"/>
          <w:color w:val="000000"/>
        </w:rPr>
      </w:pPr>
      <w:r>
        <w:rPr>
          <w:rFonts w:eastAsia="Calibri"/>
          <w:color w:val="000000"/>
        </w:rPr>
        <w:t xml:space="preserve">2025 m. </w:t>
      </w:r>
      <w:r w:rsidR="003473C9">
        <w:rPr>
          <w:rFonts w:eastAsia="Calibri"/>
          <w:color w:val="000000"/>
        </w:rPr>
        <w:t>.....................................</w:t>
      </w:r>
      <w:r>
        <w:rPr>
          <w:rFonts w:eastAsia="Calibri"/>
          <w:color w:val="000000"/>
        </w:rPr>
        <w:t xml:space="preserve"> d.</w:t>
      </w:r>
    </w:p>
    <w:p w14:paraId="6A950065" w14:textId="648EEEB8" w:rsidR="007621FE" w:rsidRDefault="007621FE" w:rsidP="007621FE">
      <w:pPr>
        <w:ind w:right="-72"/>
        <w:jc w:val="center"/>
        <w:rPr>
          <w:rFonts w:eastAsia="Calibri"/>
          <w:color w:val="000000"/>
        </w:rPr>
      </w:pPr>
      <w:r>
        <w:rPr>
          <w:rFonts w:eastAsia="Calibri"/>
          <w:color w:val="000000"/>
        </w:rPr>
        <w:t>Anykščiai</w:t>
      </w:r>
    </w:p>
    <w:p w14:paraId="20FA3346" w14:textId="77777777" w:rsidR="00ED4983" w:rsidRDefault="00ED4983" w:rsidP="007621FE">
      <w:pPr>
        <w:ind w:right="-72"/>
        <w:jc w:val="center"/>
        <w:rPr>
          <w:rFonts w:eastAsia="Calibri"/>
          <w:color w:val="000000"/>
        </w:rPr>
      </w:pPr>
    </w:p>
    <w:p w14:paraId="4A183525" w14:textId="124A7A38" w:rsidR="008167BE" w:rsidRPr="00E234D0" w:rsidRDefault="00A30E24" w:rsidP="003473C9">
      <w:pPr>
        <w:spacing w:line="360" w:lineRule="auto"/>
        <w:ind w:right="-72" w:firstLine="720"/>
        <w:jc w:val="both"/>
        <w:rPr>
          <w:color w:val="000000"/>
          <w:spacing w:val="40"/>
        </w:rPr>
      </w:pPr>
      <w:r>
        <w:rPr>
          <w:rFonts w:eastAsia="Calibri"/>
          <w:color w:val="000000"/>
        </w:rPr>
        <w:t xml:space="preserve">Mes, </w:t>
      </w:r>
      <w:r w:rsidR="00C6281C">
        <w:rPr>
          <w:rFonts w:eastAsia="Calibri"/>
          <w:color w:val="000000"/>
        </w:rPr>
        <w:t>Lietuvos valstybė</w:t>
      </w:r>
      <w:r w:rsidR="008167BE" w:rsidRPr="007707BC">
        <w:rPr>
          <w:color w:val="000000"/>
        </w:rPr>
        <w:t xml:space="preserve">, atstovaujama </w:t>
      </w:r>
      <w:r w:rsidR="008167BE">
        <w:rPr>
          <w:color w:val="000000"/>
        </w:rPr>
        <w:t>Anykščių rajono</w:t>
      </w:r>
      <w:r w:rsidR="008167BE" w:rsidRPr="007707BC">
        <w:rPr>
          <w:color w:val="000000"/>
        </w:rPr>
        <w:t xml:space="preserve"> savivaldybės</w:t>
      </w:r>
      <w:r w:rsidR="00C6281C">
        <w:rPr>
          <w:color w:val="000000"/>
        </w:rPr>
        <w:t xml:space="preserve"> (kodas 111100241)</w:t>
      </w:r>
      <w:r w:rsidR="008167BE" w:rsidRPr="007707BC">
        <w:rPr>
          <w:color w:val="000000"/>
        </w:rPr>
        <w:t xml:space="preserve"> </w:t>
      </w:r>
      <w:r w:rsidR="008167BE">
        <w:rPr>
          <w:color w:val="000000"/>
        </w:rPr>
        <w:t xml:space="preserve">mero Kęstučio Tubio, veikiančio </w:t>
      </w:r>
      <w:r w:rsidR="008167BE" w:rsidRPr="00FA68A3">
        <w:rPr>
          <w:color w:val="000000"/>
        </w:rPr>
        <w:t xml:space="preserve">pagal </w:t>
      </w:r>
      <w:r w:rsidR="008167BE">
        <w:rPr>
          <w:color w:val="000000"/>
        </w:rPr>
        <w:t xml:space="preserve">Lietuvos Respublikos žemės įstatymo </w:t>
      </w:r>
      <w:r w:rsidR="00F342F8">
        <w:rPr>
          <w:color w:val="000000"/>
        </w:rPr>
        <w:t>8</w:t>
      </w:r>
      <w:r w:rsidR="008167BE">
        <w:rPr>
          <w:color w:val="000000"/>
        </w:rPr>
        <w:t xml:space="preserve"> straipsnio </w:t>
      </w:r>
      <w:r w:rsidR="00F342F8">
        <w:rPr>
          <w:color w:val="000000"/>
        </w:rPr>
        <w:t>3</w:t>
      </w:r>
      <w:r w:rsidR="008167BE">
        <w:rPr>
          <w:color w:val="000000"/>
        </w:rPr>
        <w:t xml:space="preserve"> dalies 1 punktą, toliau vadinama </w:t>
      </w:r>
      <w:r w:rsidR="00F342F8" w:rsidRPr="00BB5978">
        <w:rPr>
          <w:b/>
          <w:bCs/>
          <w:color w:val="000000"/>
        </w:rPr>
        <w:t>panaudos davėju</w:t>
      </w:r>
      <w:r w:rsidR="00F342F8">
        <w:rPr>
          <w:color w:val="000000"/>
        </w:rPr>
        <w:t>,</w:t>
      </w:r>
      <w:r w:rsidR="008167BE">
        <w:rPr>
          <w:color w:val="000000"/>
        </w:rPr>
        <w:t xml:space="preserve"> ir </w:t>
      </w:r>
      <w:r w:rsidR="00F342F8">
        <w:rPr>
          <w:color w:val="000000"/>
        </w:rPr>
        <w:t>Viešo</w:t>
      </w:r>
      <w:r w:rsidR="00BB5978">
        <w:rPr>
          <w:color w:val="000000"/>
        </w:rPr>
        <w:t>ji</w:t>
      </w:r>
      <w:r w:rsidR="00F342F8">
        <w:rPr>
          <w:color w:val="000000"/>
        </w:rPr>
        <w:t xml:space="preserve"> įstaig</w:t>
      </w:r>
      <w:r w:rsidR="00BB5978">
        <w:rPr>
          <w:color w:val="000000"/>
        </w:rPr>
        <w:t>a</w:t>
      </w:r>
      <w:r w:rsidR="00F342F8">
        <w:rPr>
          <w:color w:val="000000"/>
        </w:rPr>
        <w:t xml:space="preserve"> Anykščių menų inkubatorius</w:t>
      </w:r>
      <w:r w:rsidR="008A67BF">
        <w:rPr>
          <w:color w:val="000000"/>
        </w:rPr>
        <w:t>-menų studij</w:t>
      </w:r>
      <w:r w:rsidR="00BB5978">
        <w:rPr>
          <w:color w:val="000000"/>
        </w:rPr>
        <w:t>a</w:t>
      </w:r>
      <w:r w:rsidR="008A67BF">
        <w:rPr>
          <w:color w:val="000000"/>
        </w:rPr>
        <w:t xml:space="preserve"> (kodas 302054537)</w:t>
      </w:r>
      <w:r w:rsidR="004223FB">
        <w:rPr>
          <w:color w:val="000000"/>
        </w:rPr>
        <w:t>,</w:t>
      </w:r>
      <w:r w:rsidR="008A67BF">
        <w:rPr>
          <w:color w:val="000000"/>
        </w:rPr>
        <w:t xml:space="preserve"> atstovaujam</w:t>
      </w:r>
      <w:r w:rsidR="00BB5978">
        <w:rPr>
          <w:color w:val="000000"/>
        </w:rPr>
        <w:t>a</w:t>
      </w:r>
      <w:r w:rsidR="008A67BF">
        <w:rPr>
          <w:color w:val="000000"/>
        </w:rPr>
        <w:t xml:space="preserve"> direktorės Daivos Perevičienės, veikiančios pagal įstaigos įstatus, toliau vadinama </w:t>
      </w:r>
      <w:r w:rsidR="008A67BF" w:rsidRPr="00BB5978">
        <w:rPr>
          <w:b/>
          <w:bCs/>
          <w:color w:val="000000"/>
        </w:rPr>
        <w:t>panaudos gavėju</w:t>
      </w:r>
      <w:r w:rsidR="008A67BF">
        <w:rPr>
          <w:color w:val="000000"/>
        </w:rPr>
        <w:t xml:space="preserve">, </w:t>
      </w:r>
      <w:r>
        <w:rPr>
          <w:color w:val="000000"/>
        </w:rPr>
        <w:t xml:space="preserve">kartu vadinamos </w:t>
      </w:r>
      <w:r w:rsidRPr="00BB5978">
        <w:rPr>
          <w:b/>
          <w:bCs/>
          <w:color w:val="000000"/>
        </w:rPr>
        <w:t>Šalimis</w:t>
      </w:r>
      <w:r>
        <w:rPr>
          <w:color w:val="000000"/>
        </w:rPr>
        <w:t xml:space="preserve">, </w:t>
      </w:r>
      <w:r w:rsidR="00F53DA3">
        <w:rPr>
          <w:color w:val="000000"/>
        </w:rPr>
        <w:t>atsižvelgdamos į 202</w:t>
      </w:r>
      <w:r w:rsidR="0082018F">
        <w:rPr>
          <w:color w:val="000000"/>
        </w:rPr>
        <w:t>5</w:t>
      </w:r>
      <w:r w:rsidR="00F53DA3">
        <w:rPr>
          <w:color w:val="000000"/>
        </w:rPr>
        <w:t xml:space="preserve"> m. </w:t>
      </w:r>
      <w:r w:rsidR="00ED4983">
        <w:rPr>
          <w:color w:val="000000"/>
        </w:rPr>
        <w:t xml:space="preserve">.................. d. </w:t>
      </w:r>
      <w:r w:rsidR="00F53DA3">
        <w:rPr>
          <w:color w:val="000000"/>
        </w:rPr>
        <w:t>Anykščių rajono savivaldybės tarybos sprendimą Nr.</w:t>
      </w:r>
      <w:r w:rsidR="00ED4983">
        <w:rPr>
          <w:color w:val="000000"/>
        </w:rPr>
        <w:t xml:space="preserve"> .............................</w:t>
      </w:r>
      <w:r w:rsidR="007621FE">
        <w:rPr>
          <w:color w:val="000000"/>
        </w:rPr>
        <w:t xml:space="preserve">, </w:t>
      </w:r>
      <w:r w:rsidR="00F53DA3" w:rsidRPr="00E234D0">
        <w:rPr>
          <w:color w:val="000000"/>
          <w:spacing w:val="40"/>
        </w:rPr>
        <w:t>susitarėme</w:t>
      </w:r>
      <w:r w:rsidR="00ED4983" w:rsidRPr="00E234D0">
        <w:rPr>
          <w:color w:val="000000"/>
          <w:spacing w:val="40"/>
        </w:rPr>
        <w:t>:</w:t>
      </w:r>
    </w:p>
    <w:p w14:paraId="4CB45039" w14:textId="46ED18D6" w:rsidR="008167BE" w:rsidRPr="00813943" w:rsidRDefault="008167BE" w:rsidP="003473C9">
      <w:pPr>
        <w:spacing w:line="360" w:lineRule="auto"/>
        <w:ind w:right="-72" w:firstLine="709"/>
        <w:jc w:val="both"/>
        <w:rPr>
          <w:color w:val="000000"/>
        </w:rPr>
      </w:pPr>
      <w:r w:rsidRPr="007707BC">
        <w:rPr>
          <w:color w:val="000000"/>
        </w:rPr>
        <w:t>1. </w:t>
      </w:r>
      <w:r w:rsidRPr="00C81BBC">
        <w:t>Pakeisti</w:t>
      </w:r>
      <w:r w:rsidR="00F53DA3">
        <w:t xml:space="preserve"> </w:t>
      </w:r>
      <w:bookmarkStart w:id="1" w:name="_Hlk176428529"/>
      <w:r w:rsidR="008A67BF">
        <w:t xml:space="preserve">2009 m. spalio 7 </w:t>
      </w:r>
      <w:r w:rsidRPr="00C81BBC">
        <w:t xml:space="preserve">d. Valstybinės žemės </w:t>
      </w:r>
      <w:r>
        <w:t>panaudos</w:t>
      </w:r>
      <w:r w:rsidRPr="00C81BBC">
        <w:t xml:space="preserve"> sutart</w:t>
      </w:r>
      <w:r>
        <w:t>ies</w:t>
      </w:r>
      <w:r w:rsidRPr="00C81BBC">
        <w:t xml:space="preserve"> </w:t>
      </w:r>
      <w:r w:rsidRPr="00521FDF">
        <w:t>Nr.</w:t>
      </w:r>
      <w:r>
        <w:t xml:space="preserve"> </w:t>
      </w:r>
      <w:r w:rsidR="008A67BF">
        <w:t>162-35</w:t>
      </w:r>
      <w:r w:rsidRPr="00521FDF">
        <w:t xml:space="preserve"> </w:t>
      </w:r>
      <w:bookmarkEnd w:id="1"/>
      <w:r w:rsidRPr="00C81BBC">
        <w:t xml:space="preserve">dėl </w:t>
      </w:r>
      <w:r w:rsidR="008A67BF">
        <w:t>0,9761</w:t>
      </w:r>
      <w:r w:rsidRPr="00C81BBC">
        <w:t xml:space="preserve"> ha valstybinės žemės sklypo, kadastro Nr. </w:t>
      </w:r>
      <w:r w:rsidR="008A67BF">
        <w:t>3403/0009:44</w:t>
      </w:r>
      <w:r w:rsidRPr="00C81BBC">
        <w:t xml:space="preserve">, unikalus Nr. </w:t>
      </w:r>
      <w:r w:rsidR="008A67BF">
        <w:t>4400-1592-1914</w:t>
      </w:r>
      <w:r w:rsidRPr="00C81BBC">
        <w:t xml:space="preserve">, esančio </w:t>
      </w:r>
      <w:r w:rsidR="008A67BF">
        <w:t>J. Biliūno g. 53, Anykščiai</w:t>
      </w:r>
      <w:r w:rsidR="00F53DA3">
        <w:t xml:space="preserve"> (toliau – Sutartis), 2 punktą </w:t>
      </w:r>
      <w:r w:rsidRPr="00153ECA">
        <w:t>ir</w:t>
      </w:r>
      <w:r>
        <w:t xml:space="preserve"> </w:t>
      </w:r>
      <w:r w:rsidRPr="00250FE9">
        <w:rPr>
          <w:color w:val="000000"/>
        </w:rPr>
        <w:t>j</w:t>
      </w:r>
      <w:r w:rsidR="00F53DA3">
        <w:rPr>
          <w:color w:val="000000"/>
        </w:rPr>
        <w:t>į</w:t>
      </w:r>
      <w:r w:rsidRPr="00250FE9">
        <w:rPr>
          <w:color w:val="000000"/>
        </w:rPr>
        <w:t xml:space="preserve"> išdėstyti taip</w:t>
      </w:r>
      <w:r>
        <w:t>:</w:t>
      </w:r>
    </w:p>
    <w:p w14:paraId="777DC6CB" w14:textId="43E3E4A6" w:rsidR="008167BE" w:rsidRDefault="008167BE" w:rsidP="003473C9">
      <w:pPr>
        <w:spacing w:line="360" w:lineRule="auto"/>
        <w:ind w:firstLine="709"/>
        <w:jc w:val="both"/>
      </w:pPr>
      <w:r>
        <w:rPr>
          <w:color w:val="000000"/>
        </w:rPr>
        <w:t xml:space="preserve">„2. </w:t>
      </w:r>
      <w:r w:rsidRPr="00813943">
        <w:t>Žemės sklyp</w:t>
      </w:r>
      <w:r>
        <w:t xml:space="preserve">as </w:t>
      </w:r>
      <w:r w:rsidRPr="00813943">
        <w:t>perduodama</w:t>
      </w:r>
      <w:r>
        <w:t>s</w:t>
      </w:r>
      <w:r w:rsidRPr="00813943">
        <w:t xml:space="preserve"> neatlygintinai naudotis </w:t>
      </w:r>
      <w:r w:rsidR="00C97B0B">
        <w:t>47</w:t>
      </w:r>
      <w:r w:rsidR="00565436">
        <w:t xml:space="preserve"> (</w:t>
      </w:r>
      <w:r w:rsidR="00C97B0B">
        <w:t>keturiasdešimt septyniems</w:t>
      </w:r>
      <w:r w:rsidR="00565436">
        <w:t>)</w:t>
      </w:r>
      <w:r w:rsidR="004F4F14" w:rsidRPr="004F4F14">
        <w:t xml:space="preserve"> </w:t>
      </w:r>
      <w:r w:rsidR="004F4F14">
        <w:t>metams</w:t>
      </w:r>
      <w:r>
        <w:rPr>
          <w:iCs/>
        </w:rPr>
        <w:t xml:space="preserve"> </w:t>
      </w:r>
      <w:r w:rsidRPr="00E7794B">
        <w:rPr>
          <w:iCs/>
        </w:rPr>
        <w:t>skaičiuojant nuo šios sutarties sudarymo dienos</w:t>
      </w:r>
      <w:r>
        <w:rPr>
          <w:iCs/>
        </w:rPr>
        <w:t>,</w:t>
      </w:r>
      <w:r w:rsidRPr="00813943">
        <w:rPr>
          <w:iCs/>
        </w:rPr>
        <w:t xml:space="preserve"> bet ne </w:t>
      </w:r>
      <w:r w:rsidRPr="00813943">
        <w:t>ilgesniam laikotarpiui, nei reikia valstybės ar savivaldybės funkcijoms atlikti.</w:t>
      </w:r>
      <w:r>
        <w:t>“</w:t>
      </w:r>
    </w:p>
    <w:p w14:paraId="7DF3659B" w14:textId="2AA6651C" w:rsidR="008167BE" w:rsidRPr="00813943" w:rsidRDefault="00565436" w:rsidP="003473C9">
      <w:pPr>
        <w:spacing w:line="360" w:lineRule="auto"/>
        <w:ind w:firstLine="709"/>
        <w:jc w:val="both"/>
      </w:pPr>
      <w:r>
        <w:t>2</w:t>
      </w:r>
      <w:r w:rsidR="008167BE">
        <w:t>.</w:t>
      </w:r>
      <w:r>
        <w:t xml:space="preserve"> Susitarime neaptartos kitos Sutarties sąlygos lieka galioti nepakeistos.</w:t>
      </w:r>
      <w:r w:rsidR="008167BE" w:rsidRPr="00400E5A">
        <w:t xml:space="preserve"> </w:t>
      </w:r>
    </w:p>
    <w:p w14:paraId="10EA1501" w14:textId="068FE813" w:rsidR="00565436" w:rsidRDefault="00565436" w:rsidP="003473C9">
      <w:pPr>
        <w:spacing w:line="360" w:lineRule="auto"/>
        <w:ind w:firstLine="709"/>
        <w:jc w:val="both"/>
      </w:pPr>
      <w:r>
        <w:t>3</w:t>
      </w:r>
      <w:r w:rsidR="008167BE" w:rsidRPr="00CA0BA8">
        <w:t xml:space="preserve">. </w:t>
      </w:r>
      <w:r>
        <w:t xml:space="preserve">Susitarimas įsigalioja nuo jo pasirašymo dienos ir galioja iki Sutarties galiojimo pabaigos. Įsigaliojęs susitarimas tampa neatskiriama </w:t>
      </w:r>
      <w:r w:rsidR="00EE4AC8">
        <w:t xml:space="preserve">2009 m. spalio 7 d. </w:t>
      </w:r>
      <w:r>
        <w:t>Sutarties dalimi.</w:t>
      </w:r>
    </w:p>
    <w:p w14:paraId="0F848EB6" w14:textId="1CE51AC1" w:rsidR="00565436" w:rsidRDefault="00565436" w:rsidP="003473C9">
      <w:pPr>
        <w:spacing w:line="360" w:lineRule="auto"/>
        <w:ind w:firstLine="709"/>
        <w:jc w:val="both"/>
      </w:pPr>
      <w:r>
        <w:t xml:space="preserve">4. </w:t>
      </w:r>
      <w:r w:rsidR="00EE4AC8">
        <w:t xml:space="preserve">Susitarimą </w:t>
      </w:r>
      <w:r>
        <w:t>Panaudos gavėjas savo lėšomis per tris mėnesius turi įregistruoti Nekilnojamojo turto registre.</w:t>
      </w:r>
    </w:p>
    <w:p w14:paraId="47D31ADF" w14:textId="75DD5CDF" w:rsidR="008167BE" w:rsidRPr="0034718E" w:rsidRDefault="007C3E34" w:rsidP="007C3E34">
      <w:pPr>
        <w:spacing w:line="360" w:lineRule="auto"/>
        <w:ind w:firstLine="709"/>
        <w:jc w:val="both"/>
      </w:pPr>
      <w:r>
        <w:t>5</w:t>
      </w:r>
      <w:r w:rsidR="008167BE" w:rsidRPr="00CA0BA8">
        <w:t xml:space="preserve">. </w:t>
      </w:r>
      <w:r w:rsidR="00EE4AC8">
        <w:t xml:space="preserve">Susitarimas </w:t>
      </w:r>
      <w:r w:rsidR="00EE4AC8" w:rsidRPr="00EB1B2A">
        <w:t>sudaromas dviem vienodą teisinę galią turinčiais egzemplioriais po vieną kiekvienai Sutarties Šaliai</w:t>
      </w:r>
      <w:r>
        <w:t>.</w:t>
      </w:r>
    </w:p>
    <w:p w14:paraId="70EE7D62" w14:textId="77777777" w:rsidR="008167BE" w:rsidRDefault="008167BE" w:rsidP="00A706F5">
      <w:pPr>
        <w:jc w:val="center"/>
        <w:rPr>
          <w:b/>
        </w:rPr>
      </w:pPr>
      <w:r w:rsidRPr="00813943">
        <w:rPr>
          <w:b/>
        </w:rPr>
        <w:t>ŠALIŲ REKVIZITAI</w:t>
      </w:r>
    </w:p>
    <w:p w14:paraId="084D191B" w14:textId="77777777" w:rsidR="008167BE" w:rsidRPr="0082018F" w:rsidRDefault="008167BE" w:rsidP="008167BE">
      <w:pPr>
        <w:ind w:firstLine="567"/>
        <w:jc w:val="both"/>
        <w:rPr>
          <w:i/>
        </w:rPr>
      </w:pP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8167BE" w:rsidRPr="0082018F" w14:paraId="3B51285D" w14:textId="77777777" w:rsidTr="00E87323">
        <w:trPr>
          <w:jc w:val="center"/>
        </w:trPr>
        <w:tc>
          <w:tcPr>
            <w:tcW w:w="4819" w:type="dxa"/>
          </w:tcPr>
          <w:p w14:paraId="10C8E812" w14:textId="77777777" w:rsidR="008167BE" w:rsidRPr="0082018F" w:rsidRDefault="008167BE" w:rsidP="00E87323">
            <w:pPr>
              <w:rPr>
                <w:caps/>
                <w:sz w:val="24"/>
                <w:lang w:eastAsia="en-US"/>
              </w:rPr>
            </w:pPr>
            <w:r w:rsidRPr="0082018F">
              <w:rPr>
                <w:caps/>
                <w:sz w:val="24"/>
                <w:lang w:eastAsia="en-US"/>
              </w:rPr>
              <w:t>Panaudos davėjas</w:t>
            </w:r>
          </w:p>
          <w:p w14:paraId="067BA40E" w14:textId="373E3D61" w:rsidR="008167BE" w:rsidRPr="0082018F" w:rsidRDefault="00EE4AC8" w:rsidP="00E87323">
            <w:pPr>
              <w:rPr>
                <w:sz w:val="24"/>
                <w:lang w:eastAsia="en-US"/>
              </w:rPr>
            </w:pPr>
            <w:r w:rsidRPr="0082018F">
              <w:rPr>
                <w:sz w:val="24"/>
                <w:lang w:eastAsia="en-US"/>
              </w:rPr>
              <w:t xml:space="preserve">Anykščių rajono savivaldybė </w:t>
            </w:r>
          </w:p>
          <w:p w14:paraId="50515253" w14:textId="69C580E9" w:rsidR="008167BE" w:rsidRPr="0082018F" w:rsidRDefault="008167BE" w:rsidP="00E87323">
            <w:pPr>
              <w:rPr>
                <w:sz w:val="24"/>
                <w:lang w:eastAsia="en-US"/>
              </w:rPr>
            </w:pPr>
            <w:r w:rsidRPr="0082018F">
              <w:rPr>
                <w:sz w:val="24"/>
                <w:lang w:eastAsia="en-US"/>
              </w:rPr>
              <w:t>Juridinio asmens kodas</w:t>
            </w:r>
            <w:r w:rsidR="00EE4AC8" w:rsidRPr="0082018F">
              <w:rPr>
                <w:sz w:val="24"/>
                <w:lang w:eastAsia="en-US"/>
              </w:rPr>
              <w:t xml:space="preserve"> </w:t>
            </w:r>
            <w:r w:rsidR="00EE4AC8" w:rsidRPr="0082018F">
              <w:rPr>
                <w:color w:val="000000"/>
                <w:sz w:val="24"/>
              </w:rPr>
              <w:t>111100241</w:t>
            </w:r>
          </w:p>
          <w:p w14:paraId="5AD01E8E" w14:textId="3F14FAE4" w:rsidR="008167BE" w:rsidRPr="0082018F" w:rsidRDefault="00EE4AC8" w:rsidP="00E87323">
            <w:pPr>
              <w:rPr>
                <w:sz w:val="24"/>
                <w:lang w:eastAsia="en-US"/>
              </w:rPr>
            </w:pPr>
            <w:r w:rsidRPr="0082018F">
              <w:rPr>
                <w:sz w:val="24"/>
                <w:lang w:eastAsia="en-US"/>
              </w:rPr>
              <w:t>J. Biliūno</w:t>
            </w:r>
            <w:r w:rsidR="008167BE" w:rsidRPr="0082018F">
              <w:rPr>
                <w:sz w:val="24"/>
                <w:lang w:eastAsia="en-US"/>
              </w:rPr>
              <w:t xml:space="preserve"> g. </w:t>
            </w:r>
            <w:r w:rsidR="002B767E" w:rsidRPr="0082018F">
              <w:rPr>
                <w:sz w:val="24"/>
                <w:lang w:eastAsia="en-US"/>
              </w:rPr>
              <w:t>23</w:t>
            </w:r>
            <w:r w:rsidR="008167BE" w:rsidRPr="0082018F">
              <w:rPr>
                <w:sz w:val="24"/>
                <w:lang w:eastAsia="en-US"/>
              </w:rPr>
              <w:t>,</w:t>
            </w:r>
            <w:r w:rsidR="002B767E" w:rsidRPr="0082018F">
              <w:rPr>
                <w:sz w:val="24"/>
                <w:lang w:eastAsia="en-US"/>
              </w:rPr>
              <w:t xml:space="preserve"> 29111</w:t>
            </w:r>
            <w:r w:rsidR="008167BE" w:rsidRPr="0082018F">
              <w:rPr>
                <w:sz w:val="24"/>
                <w:lang w:eastAsia="en-US"/>
              </w:rPr>
              <w:t xml:space="preserve"> </w:t>
            </w:r>
            <w:r w:rsidRPr="0082018F">
              <w:rPr>
                <w:sz w:val="24"/>
                <w:lang w:eastAsia="en-US"/>
              </w:rPr>
              <w:t>Anykščiai</w:t>
            </w:r>
          </w:p>
          <w:p w14:paraId="7D3116B5" w14:textId="323568CB" w:rsidR="00EE4AC8" w:rsidRPr="0082018F" w:rsidRDefault="00EE4AC8" w:rsidP="00E87323">
            <w:pPr>
              <w:rPr>
                <w:sz w:val="24"/>
                <w:lang w:eastAsia="en-US"/>
              </w:rPr>
            </w:pPr>
            <w:r w:rsidRPr="0082018F">
              <w:rPr>
                <w:sz w:val="24"/>
                <w:lang w:eastAsia="en-US"/>
              </w:rPr>
              <w:t>Meras</w:t>
            </w:r>
          </w:p>
        </w:tc>
        <w:tc>
          <w:tcPr>
            <w:tcW w:w="4820" w:type="dxa"/>
          </w:tcPr>
          <w:p w14:paraId="5F4117E3" w14:textId="77777777" w:rsidR="008167BE" w:rsidRPr="0082018F" w:rsidRDefault="008167BE" w:rsidP="00E87323">
            <w:pPr>
              <w:rPr>
                <w:caps/>
                <w:sz w:val="24"/>
                <w:lang w:eastAsia="en-US"/>
              </w:rPr>
            </w:pPr>
            <w:r w:rsidRPr="0082018F">
              <w:rPr>
                <w:caps/>
                <w:sz w:val="24"/>
                <w:lang w:eastAsia="en-US"/>
              </w:rPr>
              <w:t>panaudos gavėjas</w:t>
            </w:r>
          </w:p>
          <w:p w14:paraId="5F3E3C4D" w14:textId="63E09721" w:rsidR="008167BE" w:rsidRPr="0082018F" w:rsidRDefault="002B767E" w:rsidP="00E87323">
            <w:pPr>
              <w:rPr>
                <w:sz w:val="24"/>
                <w:lang w:eastAsia="en-US"/>
              </w:rPr>
            </w:pPr>
            <w:r w:rsidRPr="0082018F">
              <w:rPr>
                <w:sz w:val="24"/>
                <w:lang w:eastAsia="en-US"/>
              </w:rPr>
              <w:t>VšĮ Anykščių menų</w:t>
            </w:r>
            <w:r w:rsidR="006B41D4" w:rsidRPr="0082018F">
              <w:rPr>
                <w:sz w:val="24"/>
                <w:lang w:eastAsia="en-US"/>
              </w:rPr>
              <w:t xml:space="preserve"> inkubatorius-menų studija</w:t>
            </w:r>
          </w:p>
          <w:p w14:paraId="719C31D5" w14:textId="43A752A8" w:rsidR="008167BE" w:rsidRPr="0082018F" w:rsidRDefault="008167BE" w:rsidP="00E87323">
            <w:pPr>
              <w:rPr>
                <w:sz w:val="24"/>
                <w:lang w:eastAsia="en-US"/>
              </w:rPr>
            </w:pPr>
            <w:r w:rsidRPr="0082018F">
              <w:rPr>
                <w:sz w:val="24"/>
                <w:lang w:eastAsia="en-US"/>
              </w:rPr>
              <w:t xml:space="preserve">Juridinio asmens kodas </w:t>
            </w:r>
            <w:r w:rsidR="006B41D4" w:rsidRPr="0082018F">
              <w:rPr>
                <w:sz w:val="24"/>
                <w:lang w:eastAsia="en-US"/>
              </w:rPr>
              <w:t>302054537</w:t>
            </w:r>
            <w:r w:rsidRPr="0082018F">
              <w:rPr>
                <w:sz w:val="24"/>
                <w:lang w:eastAsia="en-US"/>
              </w:rPr>
              <w:t xml:space="preserve"> </w:t>
            </w:r>
          </w:p>
          <w:p w14:paraId="253D4BBF" w14:textId="77777777" w:rsidR="008167BE" w:rsidRPr="0082018F" w:rsidRDefault="006B41D4" w:rsidP="006B41D4">
            <w:pPr>
              <w:rPr>
                <w:sz w:val="24"/>
                <w:lang w:eastAsia="en-US"/>
              </w:rPr>
            </w:pPr>
            <w:r w:rsidRPr="0082018F">
              <w:rPr>
                <w:sz w:val="24"/>
                <w:lang w:eastAsia="en-US"/>
              </w:rPr>
              <w:t>J. Biliūno</w:t>
            </w:r>
            <w:r w:rsidR="008167BE" w:rsidRPr="0082018F">
              <w:rPr>
                <w:sz w:val="24"/>
                <w:lang w:eastAsia="en-US"/>
              </w:rPr>
              <w:t xml:space="preserve"> g. </w:t>
            </w:r>
            <w:r w:rsidRPr="0082018F">
              <w:rPr>
                <w:sz w:val="24"/>
                <w:lang w:eastAsia="en-US"/>
              </w:rPr>
              <w:t>53</w:t>
            </w:r>
            <w:r w:rsidR="008167BE" w:rsidRPr="0082018F">
              <w:rPr>
                <w:sz w:val="24"/>
                <w:lang w:eastAsia="en-US"/>
              </w:rPr>
              <w:t xml:space="preserve">, </w:t>
            </w:r>
            <w:r w:rsidRPr="0082018F">
              <w:rPr>
                <w:sz w:val="24"/>
                <w:lang w:eastAsia="en-US"/>
              </w:rPr>
              <w:t>29110Anykščiai</w:t>
            </w:r>
          </w:p>
          <w:p w14:paraId="517F2897" w14:textId="77777777" w:rsidR="006B41D4" w:rsidRPr="0082018F" w:rsidRDefault="006B41D4" w:rsidP="006B41D4">
            <w:pPr>
              <w:rPr>
                <w:sz w:val="24"/>
                <w:lang w:eastAsia="en-US"/>
              </w:rPr>
            </w:pPr>
            <w:r w:rsidRPr="0082018F">
              <w:rPr>
                <w:sz w:val="24"/>
                <w:lang w:eastAsia="en-US"/>
              </w:rPr>
              <w:t>Direktorė</w:t>
            </w:r>
          </w:p>
          <w:p w14:paraId="15140003" w14:textId="5161DBAD" w:rsidR="006B41D4" w:rsidRPr="0082018F" w:rsidRDefault="006B41D4" w:rsidP="006B41D4">
            <w:pPr>
              <w:rPr>
                <w:sz w:val="24"/>
                <w:lang w:eastAsia="en-US"/>
              </w:rPr>
            </w:pPr>
          </w:p>
        </w:tc>
      </w:tr>
      <w:tr w:rsidR="008167BE" w:rsidRPr="0082018F" w14:paraId="178FE634" w14:textId="77777777" w:rsidTr="00E87323">
        <w:trPr>
          <w:trHeight w:val="1145"/>
          <w:jc w:val="center"/>
        </w:trPr>
        <w:tc>
          <w:tcPr>
            <w:tcW w:w="4819" w:type="dxa"/>
            <w:hideMark/>
          </w:tcPr>
          <w:p w14:paraId="43CDCF19" w14:textId="77777777" w:rsidR="008167BE" w:rsidRPr="0082018F" w:rsidRDefault="008167BE" w:rsidP="00E87323">
            <w:pPr>
              <w:ind w:firstLine="3544"/>
              <w:rPr>
                <w:i/>
                <w:sz w:val="24"/>
                <w:lang w:eastAsia="en-US"/>
              </w:rPr>
            </w:pPr>
            <w:r w:rsidRPr="0082018F">
              <w:rPr>
                <w:i/>
                <w:sz w:val="24"/>
                <w:lang w:eastAsia="en-US"/>
              </w:rPr>
              <w:t>A. V.</w:t>
            </w:r>
          </w:p>
          <w:p w14:paraId="498EC94C" w14:textId="77777777" w:rsidR="008167BE" w:rsidRPr="0082018F" w:rsidRDefault="008167BE" w:rsidP="00E87323">
            <w:pPr>
              <w:rPr>
                <w:i/>
                <w:sz w:val="24"/>
                <w:lang w:eastAsia="en-US"/>
              </w:rPr>
            </w:pPr>
            <w:r w:rsidRPr="0082018F">
              <w:rPr>
                <w:i/>
                <w:sz w:val="24"/>
                <w:lang w:eastAsia="en-US"/>
              </w:rPr>
              <w:t>_______________________</w:t>
            </w:r>
          </w:p>
          <w:p w14:paraId="05CD52F0" w14:textId="77777777" w:rsidR="008167BE" w:rsidRPr="00D71ECD" w:rsidRDefault="008167BE" w:rsidP="00E87323">
            <w:pPr>
              <w:rPr>
                <w:i/>
                <w:szCs w:val="20"/>
                <w:lang w:eastAsia="en-US"/>
              </w:rPr>
            </w:pPr>
            <w:r w:rsidRPr="00D71ECD">
              <w:rPr>
                <w:i/>
                <w:szCs w:val="20"/>
                <w:lang w:eastAsia="en-US"/>
              </w:rPr>
              <w:t>(parašas)</w:t>
            </w:r>
          </w:p>
          <w:p w14:paraId="30F36B00" w14:textId="547A4FB5" w:rsidR="008167BE" w:rsidRPr="0082018F" w:rsidRDefault="00EE4AC8" w:rsidP="00E87323">
            <w:pPr>
              <w:rPr>
                <w:sz w:val="24"/>
                <w:lang w:eastAsia="en-US"/>
              </w:rPr>
            </w:pPr>
            <w:r w:rsidRPr="0082018F">
              <w:rPr>
                <w:sz w:val="24"/>
                <w:lang w:eastAsia="en-US"/>
              </w:rPr>
              <w:t>Kęstutis Tubis</w:t>
            </w:r>
          </w:p>
        </w:tc>
        <w:tc>
          <w:tcPr>
            <w:tcW w:w="4820" w:type="dxa"/>
          </w:tcPr>
          <w:p w14:paraId="74BCE8C3" w14:textId="77777777" w:rsidR="008167BE" w:rsidRPr="0082018F" w:rsidRDefault="008167BE" w:rsidP="00E87323">
            <w:pPr>
              <w:rPr>
                <w:i/>
                <w:sz w:val="24"/>
                <w:lang w:eastAsia="en-US"/>
              </w:rPr>
            </w:pPr>
          </w:p>
          <w:p w14:paraId="0E3A6CE4" w14:textId="77777777" w:rsidR="008167BE" w:rsidRPr="0082018F" w:rsidRDefault="008167BE" w:rsidP="00E87323">
            <w:pPr>
              <w:rPr>
                <w:i/>
                <w:sz w:val="24"/>
                <w:lang w:eastAsia="en-US"/>
              </w:rPr>
            </w:pPr>
            <w:r w:rsidRPr="0082018F">
              <w:rPr>
                <w:i/>
                <w:sz w:val="24"/>
                <w:lang w:eastAsia="en-US"/>
              </w:rPr>
              <w:t>_______________________</w:t>
            </w:r>
          </w:p>
          <w:p w14:paraId="7270179B" w14:textId="77777777" w:rsidR="008167BE" w:rsidRPr="00D71ECD" w:rsidRDefault="008167BE" w:rsidP="00E87323">
            <w:pPr>
              <w:rPr>
                <w:i/>
                <w:szCs w:val="20"/>
                <w:lang w:eastAsia="en-US"/>
              </w:rPr>
            </w:pPr>
            <w:r w:rsidRPr="00D71ECD">
              <w:rPr>
                <w:i/>
                <w:szCs w:val="20"/>
                <w:lang w:eastAsia="en-US"/>
              </w:rPr>
              <w:t>(parašas)</w:t>
            </w:r>
          </w:p>
          <w:p w14:paraId="514678AA" w14:textId="004A5C98" w:rsidR="008167BE" w:rsidRPr="0082018F" w:rsidRDefault="006B41D4" w:rsidP="00E87323">
            <w:pPr>
              <w:rPr>
                <w:sz w:val="24"/>
                <w:lang w:eastAsia="en-US"/>
              </w:rPr>
            </w:pPr>
            <w:r w:rsidRPr="0082018F">
              <w:rPr>
                <w:sz w:val="24"/>
                <w:lang w:eastAsia="en-US"/>
              </w:rPr>
              <w:t>Daiva Perevičienė</w:t>
            </w:r>
          </w:p>
        </w:tc>
      </w:tr>
    </w:tbl>
    <w:p w14:paraId="0D5B99D6" w14:textId="3C0737D3" w:rsidR="00E04388" w:rsidRPr="00B34EF1" w:rsidRDefault="00602842" w:rsidP="00E04388">
      <w:pPr>
        <w:jc w:val="center"/>
        <w:rPr>
          <w:b/>
        </w:rPr>
      </w:pPr>
      <w:r>
        <w:rPr>
          <w:b/>
        </w:rPr>
        <w:lastRenderedPageBreak/>
        <w:t xml:space="preserve">ANYKŠČIŲ RAJONO </w:t>
      </w:r>
      <w:r w:rsidR="0054388E">
        <w:rPr>
          <w:b/>
        </w:rPr>
        <w:t>SAVIVALDYBĖS TARYBOS</w:t>
      </w:r>
      <w:r w:rsidR="002F4EFA">
        <w:rPr>
          <w:b/>
        </w:rPr>
        <w:t xml:space="preserve"> SPRENDIMO ,,</w:t>
      </w:r>
      <w:r w:rsidR="00E04388" w:rsidRPr="00CC5F61">
        <w:rPr>
          <w:b/>
          <w:bCs/>
          <w:caps/>
          <w:color w:val="000000"/>
          <w:shd w:val="clear" w:color="auto" w:fill="FFFFFF"/>
        </w:rPr>
        <w:t>DĖL</w:t>
      </w:r>
      <w:r w:rsidR="00E04388">
        <w:rPr>
          <w:b/>
          <w:bCs/>
          <w:caps/>
          <w:color w:val="000000"/>
          <w:shd w:val="clear" w:color="auto" w:fill="FFFFFF"/>
        </w:rPr>
        <w:t xml:space="preserve"> 2009 m. spalio 7 d. valstybinės žemės panaudos sutarties nr. 162-35 pakeitimo</w:t>
      </w:r>
      <w:r w:rsidR="002F4EFA">
        <w:rPr>
          <w:b/>
          <w:bCs/>
          <w:caps/>
          <w:color w:val="000000"/>
          <w:shd w:val="clear" w:color="auto" w:fill="FFFFFF"/>
        </w:rPr>
        <w:t>“</w:t>
      </w:r>
    </w:p>
    <w:p w14:paraId="5297B78E" w14:textId="0E296DC7" w:rsidR="0054388E" w:rsidRDefault="0054388E" w:rsidP="00B57E5C">
      <w:pPr>
        <w:jc w:val="center"/>
        <w:rPr>
          <w:b/>
        </w:rPr>
      </w:pPr>
      <w:r>
        <w:rPr>
          <w:b/>
        </w:rPr>
        <w:t>PROJEKTO</w:t>
      </w:r>
    </w:p>
    <w:p w14:paraId="1DAB437B" w14:textId="77777777" w:rsidR="002F4EFA" w:rsidRDefault="002F4EFA" w:rsidP="002F4EFA">
      <w:pPr>
        <w:jc w:val="center"/>
      </w:pPr>
      <w:r>
        <w:rPr>
          <w:b/>
        </w:rPr>
        <w:t>AIŠKINAMASIS RAŠTAS</w:t>
      </w:r>
    </w:p>
    <w:p w14:paraId="4DBB1897" w14:textId="77777777" w:rsidR="002F4EFA" w:rsidRDefault="002F4EFA" w:rsidP="00B57E5C">
      <w:pPr>
        <w:jc w:val="center"/>
        <w:rPr>
          <w:b/>
        </w:rPr>
      </w:pPr>
    </w:p>
    <w:p w14:paraId="403B7598" w14:textId="77777777" w:rsidR="00B83C4E" w:rsidRPr="00B57E5C" w:rsidRDefault="00B83C4E" w:rsidP="00B57E5C">
      <w:pPr>
        <w:jc w:val="center"/>
        <w:rPr>
          <w:b/>
        </w:rPr>
      </w:pPr>
    </w:p>
    <w:p w14:paraId="48A5B8D3" w14:textId="6D2B6A0E" w:rsidR="007C705C" w:rsidRDefault="00E940E5" w:rsidP="00262A98">
      <w:pPr>
        <w:tabs>
          <w:tab w:val="left" w:pos="709"/>
        </w:tabs>
        <w:spacing w:line="360" w:lineRule="auto"/>
        <w:ind w:firstLine="709"/>
        <w:contextualSpacing/>
        <w:jc w:val="both"/>
        <w:rPr>
          <w:b/>
        </w:rPr>
      </w:pPr>
      <w:r>
        <w:rPr>
          <w:b/>
        </w:rPr>
        <w:t xml:space="preserve">1. </w:t>
      </w:r>
      <w:r w:rsidR="0054388E" w:rsidRPr="00E940E5">
        <w:rPr>
          <w:b/>
        </w:rPr>
        <w:t>Sprendimo projekto tikslai ir uždaviniai</w:t>
      </w:r>
      <w:bookmarkStart w:id="2" w:name="_Hlk87428600"/>
    </w:p>
    <w:p w14:paraId="6A0D6D74" w14:textId="4B57E410" w:rsidR="003E58D6" w:rsidRDefault="007913A3" w:rsidP="00262A98">
      <w:pPr>
        <w:tabs>
          <w:tab w:val="left" w:pos="993"/>
        </w:tabs>
        <w:suppressAutoHyphens/>
        <w:spacing w:line="360" w:lineRule="auto"/>
        <w:ind w:firstLine="709"/>
        <w:jc w:val="both"/>
        <w:rPr>
          <w:lang w:eastAsia="lt-LT"/>
        </w:rPr>
      </w:pPr>
      <w:bookmarkStart w:id="3" w:name="_Hlk112844502"/>
      <w:r>
        <w:rPr>
          <w:lang w:eastAsia="lt-LT"/>
        </w:rPr>
        <w:t>Anykščių rajono savivaldybė (toliau – Savivaldybė)</w:t>
      </w:r>
      <w:r w:rsidR="00C0346D">
        <w:rPr>
          <w:lang w:eastAsia="lt-LT"/>
        </w:rPr>
        <w:t xml:space="preserve"> patikėjimo teise valdo valstybinės žemės sklypą,</w:t>
      </w:r>
      <w:r w:rsidR="00CF00EF">
        <w:rPr>
          <w:lang w:eastAsia="lt-LT"/>
        </w:rPr>
        <w:t xml:space="preserve"> </w:t>
      </w:r>
      <w:r w:rsidR="00C0346D">
        <w:rPr>
          <w:lang w:eastAsia="lt-LT"/>
        </w:rPr>
        <w:t>kadastro Nr. 3403/0009:44, esantį J. Biliūno g. 53, Anykščiai (toliau – Žemės sklypas).</w:t>
      </w:r>
      <w:r w:rsidR="008013D9">
        <w:rPr>
          <w:lang w:eastAsia="lt-LT"/>
        </w:rPr>
        <w:t xml:space="preserve"> </w:t>
      </w:r>
      <w:r w:rsidR="00CF00EF">
        <w:rPr>
          <w:lang w:eastAsia="lt-LT"/>
        </w:rPr>
        <w:t>Šis ž</w:t>
      </w:r>
      <w:r w:rsidR="008013D9">
        <w:rPr>
          <w:lang w:eastAsia="lt-LT"/>
        </w:rPr>
        <w:t>emės sklyp</w:t>
      </w:r>
      <w:r w:rsidR="00717776">
        <w:rPr>
          <w:lang w:eastAsia="lt-LT"/>
        </w:rPr>
        <w:t>as</w:t>
      </w:r>
      <w:r w:rsidR="008013D9">
        <w:rPr>
          <w:lang w:eastAsia="lt-LT"/>
        </w:rPr>
        <w:t xml:space="preserve"> perduot</w:t>
      </w:r>
      <w:r w:rsidR="00717776">
        <w:rPr>
          <w:lang w:eastAsia="lt-LT"/>
        </w:rPr>
        <w:t>as</w:t>
      </w:r>
      <w:r w:rsidR="008013D9">
        <w:rPr>
          <w:lang w:eastAsia="lt-LT"/>
        </w:rPr>
        <w:t xml:space="preserve"> neatlygintinai naudotis VšĮ Anykščių menų inkubatorius-menų studijai</w:t>
      </w:r>
      <w:r w:rsidR="00472FF9">
        <w:rPr>
          <w:lang w:eastAsia="lt-LT"/>
        </w:rPr>
        <w:t xml:space="preserve"> (toliau – Panaudos gavėjas)</w:t>
      </w:r>
      <w:r w:rsidR="008013D9">
        <w:rPr>
          <w:lang w:eastAsia="lt-LT"/>
        </w:rPr>
        <w:t xml:space="preserve">, pagal 2009 m. spalio 7 d. </w:t>
      </w:r>
      <w:r w:rsidR="00F65AB9">
        <w:rPr>
          <w:lang w:eastAsia="lt-LT"/>
        </w:rPr>
        <w:t>V</w:t>
      </w:r>
      <w:r w:rsidR="008013D9">
        <w:rPr>
          <w:lang w:eastAsia="lt-LT"/>
        </w:rPr>
        <w:t>alstybinės žemės panaudos sutart</w:t>
      </w:r>
      <w:r w:rsidR="006922AA">
        <w:rPr>
          <w:lang w:eastAsia="lt-LT"/>
        </w:rPr>
        <w:t>į</w:t>
      </w:r>
      <w:r w:rsidR="008013D9">
        <w:rPr>
          <w:lang w:eastAsia="lt-LT"/>
        </w:rPr>
        <w:t xml:space="preserve"> Nr. 162-35</w:t>
      </w:r>
      <w:r w:rsidR="00D629ED" w:rsidRPr="00D629ED">
        <w:rPr>
          <w:lang w:eastAsia="lt-LT"/>
        </w:rPr>
        <w:t xml:space="preserve"> </w:t>
      </w:r>
      <w:r w:rsidR="008013D9">
        <w:rPr>
          <w:lang w:eastAsia="lt-LT"/>
        </w:rPr>
        <w:t>(toliau – Sutartis)</w:t>
      </w:r>
      <w:r w:rsidR="006922AA">
        <w:rPr>
          <w:lang w:eastAsia="lt-LT"/>
        </w:rPr>
        <w:t xml:space="preserve">. </w:t>
      </w:r>
      <w:bookmarkEnd w:id="2"/>
      <w:bookmarkEnd w:id="3"/>
      <w:r w:rsidR="00472FF9">
        <w:rPr>
          <w:lang w:eastAsia="lt-LT"/>
        </w:rPr>
        <w:t xml:space="preserve">2025 m. sausio 23 d. gautas Panaudos gavėjo prašymas </w:t>
      </w:r>
      <w:r w:rsidR="00634B68">
        <w:t xml:space="preserve">Nr. 1-GD-319 (6.43) </w:t>
      </w:r>
      <w:r w:rsidR="006922AA">
        <w:rPr>
          <w:lang w:eastAsia="lt-LT"/>
        </w:rPr>
        <w:t>pakeist</w:t>
      </w:r>
      <w:r w:rsidR="00F65AB9">
        <w:rPr>
          <w:lang w:eastAsia="lt-LT"/>
        </w:rPr>
        <w:t>i</w:t>
      </w:r>
      <w:r w:rsidR="006922AA">
        <w:rPr>
          <w:lang w:eastAsia="lt-LT"/>
        </w:rPr>
        <w:t xml:space="preserve"> Sutartyje nustatytą 19 (devyniolikos)</w:t>
      </w:r>
      <w:r w:rsidR="00F65AB9">
        <w:rPr>
          <w:lang w:eastAsia="lt-LT"/>
        </w:rPr>
        <w:t xml:space="preserve"> </w:t>
      </w:r>
      <w:r w:rsidR="004F4F14">
        <w:rPr>
          <w:lang w:eastAsia="lt-LT"/>
        </w:rPr>
        <w:t xml:space="preserve">metų </w:t>
      </w:r>
      <w:r w:rsidR="00F65AB9">
        <w:rPr>
          <w:lang w:eastAsia="lt-LT"/>
        </w:rPr>
        <w:t>žemės panaudos</w:t>
      </w:r>
      <w:r w:rsidR="006922AA">
        <w:rPr>
          <w:lang w:eastAsia="lt-LT"/>
        </w:rPr>
        <w:t xml:space="preserve"> terminą</w:t>
      </w:r>
      <w:r w:rsidR="00F65AB9">
        <w:rPr>
          <w:lang w:eastAsia="lt-LT"/>
        </w:rPr>
        <w:t>, pratęsiant 47 (keturiasdešimt septyniems)</w:t>
      </w:r>
      <w:r w:rsidR="004F4F14">
        <w:rPr>
          <w:lang w:eastAsia="lt-LT"/>
        </w:rPr>
        <w:t xml:space="preserve"> metams</w:t>
      </w:r>
      <w:r w:rsidR="00F65AB9">
        <w:rPr>
          <w:lang w:eastAsia="lt-LT"/>
        </w:rPr>
        <w:t xml:space="preserve"> dėl Savivaldybei svarbių investicinių projektų.</w:t>
      </w:r>
    </w:p>
    <w:p w14:paraId="79236393" w14:textId="57C2F485" w:rsidR="005D79C3" w:rsidRDefault="00E80883" w:rsidP="00262A98">
      <w:pPr>
        <w:tabs>
          <w:tab w:val="left" w:pos="993"/>
        </w:tabs>
        <w:suppressAutoHyphens/>
        <w:spacing w:line="360" w:lineRule="auto"/>
        <w:ind w:firstLine="709"/>
        <w:jc w:val="both"/>
        <w:rPr>
          <w:lang w:eastAsia="lt-LT"/>
        </w:rPr>
      </w:pPr>
      <w:r>
        <w:rPr>
          <w:lang w:eastAsia="lt-LT"/>
        </w:rPr>
        <w:t>Šio sprendimo projekto tikslas – šalių susitarimu pakeisti Sutartyje Žemės sklypui nustatytą panaudos terminą</w:t>
      </w:r>
      <w:r w:rsidR="005D79C3">
        <w:rPr>
          <w:lang w:eastAsia="lt-LT"/>
        </w:rPr>
        <w:t>.</w:t>
      </w:r>
    </w:p>
    <w:p w14:paraId="268D7A40" w14:textId="4871FB50" w:rsidR="005C1116" w:rsidRPr="005C1116" w:rsidRDefault="005C1116" w:rsidP="00262A98">
      <w:pPr>
        <w:tabs>
          <w:tab w:val="left" w:pos="993"/>
        </w:tabs>
        <w:suppressAutoHyphens/>
        <w:spacing w:line="360" w:lineRule="auto"/>
        <w:ind w:firstLine="709"/>
        <w:jc w:val="both"/>
        <w:rPr>
          <w:b/>
          <w:bCs/>
          <w:lang w:eastAsia="lt-LT"/>
        </w:rPr>
      </w:pPr>
      <w:r w:rsidRPr="005C1116">
        <w:rPr>
          <w:b/>
          <w:bCs/>
          <w:lang w:eastAsia="lt-LT"/>
        </w:rPr>
        <w:t>2. Projekte aptartų klausimų teisinis reglamentavimas</w:t>
      </w:r>
    </w:p>
    <w:p w14:paraId="5FCACFED" w14:textId="77777777" w:rsidR="005C1116" w:rsidRDefault="005C1116" w:rsidP="00262A98">
      <w:pPr>
        <w:spacing w:line="360" w:lineRule="auto"/>
        <w:ind w:firstLine="709"/>
        <w:jc w:val="both"/>
      </w:pPr>
      <w:r>
        <w:t>Pagal Lietuvos Respublikos Vietos savivaldos įstatymo 15 straipsnio 2 dalies 20 punktą,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3F112A80" w14:textId="46E9AC3C" w:rsidR="005C1116" w:rsidRDefault="00262A98" w:rsidP="00262A98">
      <w:pPr>
        <w:spacing w:line="360" w:lineRule="auto"/>
        <w:ind w:firstLine="709"/>
        <w:jc w:val="both"/>
      </w:pPr>
      <w:r>
        <w:rPr>
          <w:bCs/>
        </w:rPr>
        <w:t>Ž</w:t>
      </w:r>
      <w:r w:rsidRPr="00152B01">
        <w:rPr>
          <w:bCs/>
        </w:rPr>
        <w:t xml:space="preserve">emės įstatymo </w:t>
      </w:r>
      <w:r>
        <w:rPr>
          <w:bCs/>
        </w:rPr>
        <w:t>7</w:t>
      </w:r>
      <w:r w:rsidRPr="00152B01">
        <w:rPr>
          <w:bCs/>
        </w:rPr>
        <w:t xml:space="preserve"> straipsnio </w:t>
      </w:r>
      <w:r>
        <w:rPr>
          <w:bCs/>
        </w:rPr>
        <w:t>1</w:t>
      </w:r>
      <w:r w:rsidRPr="00152B01">
        <w:rPr>
          <w:bCs/>
        </w:rPr>
        <w:t xml:space="preserve"> dalies </w:t>
      </w:r>
      <w:r>
        <w:rPr>
          <w:bCs/>
        </w:rPr>
        <w:t>2</w:t>
      </w:r>
      <w:r w:rsidRPr="00152B01">
        <w:rPr>
          <w:bCs/>
        </w:rPr>
        <w:t xml:space="preserve"> punkte nustatyta</w:t>
      </w:r>
      <w:r>
        <w:rPr>
          <w:bCs/>
        </w:rPr>
        <w:t xml:space="preserve">, kad valstybinės žemės patikėjimo teisės subjektai (patikėtiniai) yra savivaldybės – savivaldybės teritorijoje </w:t>
      </w:r>
      <w:r w:rsidRPr="00262A98">
        <w:rPr>
          <w:bCs/>
        </w:rPr>
        <w:t>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bCs/>
        </w:rPr>
        <w:t>.</w:t>
      </w:r>
    </w:p>
    <w:p w14:paraId="02979BF5" w14:textId="018B3607" w:rsidR="005C1116" w:rsidRDefault="005C1116" w:rsidP="00262A98">
      <w:pPr>
        <w:spacing w:line="360" w:lineRule="auto"/>
        <w:ind w:firstLine="709"/>
        <w:jc w:val="both"/>
      </w:pPr>
      <w:r>
        <w:rPr>
          <w:bCs/>
        </w:rPr>
        <w:t>Ž</w:t>
      </w:r>
      <w:r w:rsidRPr="00152B01">
        <w:rPr>
          <w:bCs/>
        </w:rPr>
        <w:t xml:space="preserve">emės įstatymo </w:t>
      </w:r>
      <w:r>
        <w:rPr>
          <w:bCs/>
        </w:rPr>
        <w:t>8</w:t>
      </w:r>
      <w:r w:rsidRPr="00152B01">
        <w:rPr>
          <w:bCs/>
        </w:rPr>
        <w:t xml:space="preserve"> straipsnio </w:t>
      </w:r>
      <w:r>
        <w:rPr>
          <w:bCs/>
        </w:rPr>
        <w:t>3</w:t>
      </w:r>
      <w:r w:rsidRPr="00152B01">
        <w:rPr>
          <w:bCs/>
        </w:rPr>
        <w:t xml:space="preserve"> dalies 1 punkte nustatyta, kad savivaldybių tarybos </w:t>
      </w:r>
      <w:r>
        <w:rPr>
          <w:bCs/>
        </w:rPr>
        <w:t xml:space="preserve">perduoda neatlygintinai naudotis </w:t>
      </w:r>
      <w:r w:rsidRPr="00152B01">
        <w:rPr>
          <w:bCs/>
        </w:rPr>
        <w:t xml:space="preserve">valstybinės žemės sklypus, perduotus patikėjimo teise savivaldybėms. Sprendimą </w:t>
      </w:r>
      <w:r>
        <w:rPr>
          <w:bCs/>
        </w:rPr>
        <w:t>perduoti neatlygintinai naudotis</w:t>
      </w:r>
      <w:r w:rsidRPr="00152B01">
        <w:rPr>
          <w:bCs/>
        </w:rPr>
        <w:t xml:space="preserve"> valstybinės žemės sklypą priima savivaldybės taryba, o valstybinės žemės </w:t>
      </w:r>
      <w:r>
        <w:rPr>
          <w:bCs/>
        </w:rPr>
        <w:t>panaudos</w:t>
      </w:r>
      <w:r w:rsidRPr="00152B01">
        <w:rPr>
          <w:bCs/>
        </w:rPr>
        <w:t xml:space="preserve"> sutartį sudaro meras arba jo įgaliotas savivaldybės administracijos direktorius. </w:t>
      </w:r>
    </w:p>
    <w:p w14:paraId="16F77F82" w14:textId="00E0BAFC" w:rsidR="0054388E" w:rsidRDefault="005C1116" w:rsidP="00262A98">
      <w:pPr>
        <w:tabs>
          <w:tab w:val="left" w:pos="709"/>
        </w:tabs>
        <w:spacing w:line="360" w:lineRule="auto"/>
        <w:ind w:firstLine="709"/>
        <w:jc w:val="both"/>
        <w:rPr>
          <w:b/>
        </w:rPr>
      </w:pPr>
      <w:r>
        <w:rPr>
          <w:b/>
        </w:rPr>
        <w:t>3</w:t>
      </w:r>
      <w:r w:rsidR="00E940E5" w:rsidRPr="00E940E5">
        <w:rPr>
          <w:b/>
        </w:rPr>
        <w:t>.</w:t>
      </w:r>
      <w:r w:rsidR="00E940E5">
        <w:rPr>
          <w:bCs/>
        </w:rPr>
        <w:t xml:space="preserve"> </w:t>
      </w:r>
      <w:r w:rsidR="0054388E" w:rsidRPr="00033549">
        <w:rPr>
          <w:b/>
        </w:rPr>
        <w:t>Siūlomos teisinio reguliavimo nuostatos ir laukiami rezultatai</w:t>
      </w:r>
    </w:p>
    <w:p w14:paraId="47A00717" w14:textId="3FA6E660" w:rsidR="007E0942" w:rsidRDefault="007D6AB8" w:rsidP="00262A98">
      <w:pPr>
        <w:tabs>
          <w:tab w:val="left" w:pos="709"/>
        </w:tabs>
        <w:spacing w:line="360" w:lineRule="auto"/>
        <w:ind w:firstLine="709"/>
        <w:jc w:val="both"/>
        <w:rPr>
          <w:bCs/>
        </w:rPr>
      </w:pPr>
      <w:r w:rsidRPr="00033549">
        <w:t>Šiuo metu teisinio reguliavimo nuostatų</w:t>
      </w:r>
      <w:r>
        <w:t xml:space="preserve"> keisti nereikės.</w:t>
      </w:r>
      <w:r w:rsidR="007E0942">
        <w:rPr>
          <w:bCs/>
        </w:rPr>
        <w:t xml:space="preserve"> </w:t>
      </w:r>
    </w:p>
    <w:p w14:paraId="26F37270" w14:textId="70F344E5" w:rsidR="001844B9" w:rsidRDefault="005C6432" w:rsidP="00262A98">
      <w:pPr>
        <w:tabs>
          <w:tab w:val="left" w:pos="709"/>
        </w:tabs>
        <w:spacing w:line="360" w:lineRule="auto"/>
        <w:ind w:firstLine="709"/>
        <w:jc w:val="both"/>
      </w:pPr>
      <w:r>
        <w:t>P</w:t>
      </w:r>
      <w:r w:rsidR="001844B9">
        <w:t xml:space="preserve">anaudos termino keitimas / pratęsimas </w:t>
      </w:r>
      <w:r>
        <w:t xml:space="preserve">yra </w:t>
      </w:r>
      <w:r w:rsidR="001844B9">
        <w:t>svarbus investiciniam projektui ,,Kūrybinių ir kultūrinių industrijų potencialo stiprinimas“</w:t>
      </w:r>
      <w:r>
        <w:t xml:space="preserve"> (toliau – Investicinis projektas)</w:t>
      </w:r>
      <w:r w:rsidR="001844B9">
        <w:t xml:space="preserve">, kuris įgyvendinamas </w:t>
      </w:r>
      <w:r w:rsidR="001844B9">
        <w:lastRenderedPageBreak/>
        <w:t>pagal Funkcinės zonos ,,Ežerų Lietuva“ strategiją, patvirtintą Anykščių rajono savivaldybės tarybos 2024 birželio 28 d. sprendimu Nr. 1-TS-1958</w:t>
      </w:r>
      <w:r>
        <w:t xml:space="preserve">. Investicinio projekto tikslas – skatinti </w:t>
      </w:r>
      <w:r w:rsidR="001844B9">
        <w:t xml:space="preserve">naujų kūrybinių erdvių </w:t>
      </w:r>
      <w:r>
        <w:t>plėtrą</w:t>
      </w:r>
      <w:r w:rsidR="001844B9">
        <w:t>,</w:t>
      </w:r>
      <w:r w:rsidRPr="005C6432">
        <w:t xml:space="preserve"> </w:t>
      </w:r>
      <w:r w:rsidRPr="00526354">
        <w:t>didinti bendruomenės socialinį įsitraukimą į kultūros ir kūr</w:t>
      </w:r>
      <w:r>
        <w:t>y</w:t>
      </w:r>
      <w:r w:rsidRPr="00526354">
        <w:t>bos projektus, stiprinti regiono tapatumą ir kultūros prieinamumą</w:t>
      </w:r>
      <w:r>
        <w:t>.</w:t>
      </w:r>
    </w:p>
    <w:p w14:paraId="05A795E6" w14:textId="0E7CED22" w:rsidR="000A7006" w:rsidRPr="00033549" w:rsidRDefault="000A7006" w:rsidP="00262A98">
      <w:pPr>
        <w:spacing w:line="360" w:lineRule="auto"/>
        <w:ind w:firstLine="709"/>
        <w:jc w:val="both"/>
        <w:rPr>
          <w:b/>
        </w:rPr>
      </w:pPr>
      <w:r>
        <w:rPr>
          <w:b/>
        </w:rPr>
        <w:t>3</w:t>
      </w:r>
      <w:r w:rsidRPr="00033549">
        <w:rPr>
          <w:b/>
        </w:rPr>
        <w:t xml:space="preserve">. </w:t>
      </w:r>
      <w:r>
        <w:rPr>
          <w:b/>
        </w:rPr>
        <w:t>Sprendimui priimti</w:t>
      </w:r>
      <w:r w:rsidRPr="00033549">
        <w:rPr>
          <w:b/>
        </w:rPr>
        <w:t xml:space="preserve"> reikalingi pagrindimai, skaičiavimai ir paaiškinimai</w:t>
      </w:r>
    </w:p>
    <w:p w14:paraId="092E4969" w14:textId="774010BF" w:rsidR="000A7006" w:rsidRDefault="000A7006" w:rsidP="00262A98">
      <w:pPr>
        <w:spacing w:line="360" w:lineRule="auto"/>
        <w:ind w:firstLine="709"/>
        <w:jc w:val="both"/>
      </w:pPr>
      <w:r>
        <w:t>Žemės sklype Panaudos gavėjui nuosavybės teise priklauso pastatai ir įrenginiai: pastatas – menų inkubatorius-menų studija (unikalus Nr. 3494-0026-1016), kiti inžineriniai statiniai – dangos (unik. Nr. 4400-2827-0219), kiemo statiniai (šulinys) (unik. Nr. 3494-0026-1070), inžineriniai tinklai – dujų tinklai (unik. Nr. 4400-2821-7921), vandentiekio tinklai (unik. Nr. 4400-2820-3125), nuotekų šalinimo tinklai (unik. Nr. 4400-2820-3158, unik. Nr. 4400-2820-3203, unik. Nr. 4400-2820-3214, unik. Nr. 4400-2820-0219, unik. Nr. 4400-2820-3278).</w:t>
      </w:r>
    </w:p>
    <w:p w14:paraId="4FC3051B" w14:textId="77777777" w:rsidR="000A7006" w:rsidRDefault="000A7006" w:rsidP="00262A98">
      <w:pPr>
        <w:spacing w:line="360" w:lineRule="auto"/>
        <w:ind w:firstLine="709"/>
        <w:jc w:val="both"/>
      </w:pPr>
      <w:r>
        <w:t xml:space="preserve">Pagal 2019-01-04 Savivaldybės turto panaudos sutartį Nr. 1-SU-7 Panaudos gavėjui perduoti neatlygintinai naudotis inžineriniai tinklai – geoterminis įrenginys (geoterminis gręžinys) (unik. Nr. 4400-2505-8084). </w:t>
      </w:r>
    </w:p>
    <w:p w14:paraId="07A7ACFC" w14:textId="30275BA3" w:rsidR="000A7006" w:rsidRDefault="000A7006" w:rsidP="00262A98">
      <w:pPr>
        <w:tabs>
          <w:tab w:val="left" w:pos="709"/>
        </w:tabs>
        <w:spacing w:line="360" w:lineRule="auto"/>
        <w:ind w:firstLine="709"/>
        <w:jc w:val="both"/>
      </w:pPr>
      <w:r>
        <w:t>Vadovaujantis V</w:t>
      </w:r>
      <w:r w:rsidRPr="003D618F">
        <w:t xml:space="preserve">alstybinės žemės </w:t>
      </w:r>
      <w:r>
        <w:t>perdavimo neatlygintinai naudotis taisyklių</w:t>
      </w:r>
      <w:r w:rsidRPr="003D618F">
        <w:t>, patvirtintų Lietuvos Respublikos Vyriausybės 199</w:t>
      </w:r>
      <w:r>
        <w:t>5</w:t>
      </w:r>
      <w:r w:rsidRPr="003D618F">
        <w:t xml:space="preserve"> m. </w:t>
      </w:r>
      <w:r>
        <w:t>lapkričio 13</w:t>
      </w:r>
      <w:r w:rsidRPr="003D618F">
        <w:t xml:space="preserve"> d. nutarim</w:t>
      </w:r>
      <w:r w:rsidRPr="00D05260">
        <w:t>u</w:t>
      </w:r>
      <w:r w:rsidRPr="003D618F">
        <w:t xml:space="preserve"> Nr. </w:t>
      </w:r>
      <w:r>
        <w:t>1428</w:t>
      </w:r>
      <w:r w:rsidRPr="003D618F">
        <w:t xml:space="preserve"> „Dėl </w:t>
      </w:r>
      <w:r>
        <w:t>V</w:t>
      </w:r>
      <w:r w:rsidRPr="003D618F">
        <w:t xml:space="preserve">alstybinės žemės </w:t>
      </w:r>
      <w:r>
        <w:t>perdavimo neatlygintinai naudotis taisyklių patvirtinimo</w:t>
      </w:r>
      <w:r w:rsidRPr="003D618F">
        <w:t>“</w:t>
      </w:r>
      <w:r>
        <w:t xml:space="preserve">, 4.1 papunkčiu panaudos terminas nustatomas pagal </w:t>
      </w:r>
      <w:r w:rsidRPr="00C805B4">
        <w:t>valstybinės žemės sklype esančio statinio ar įrenginio ekonomiškai pagrįstą naudojimo trukmę</w:t>
      </w:r>
      <w:r>
        <w:t>.</w:t>
      </w:r>
    </w:p>
    <w:p w14:paraId="46A400A9" w14:textId="77777777" w:rsidR="000A7006" w:rsidRDefault="000A7006" w:rsidP="00262A98">
      <w:pPr>
        <w:widowControl w:val="0"/>
        <w:spacing w:line="360" w:lineRule="auto"/>
        <w:ind w:firstLine="709"/>
        <w:jc w:val="both"/>
      </w:pPr>
      <w:r w:rsidRPr="00152B01">
        <w:t xml:space="preserve">Žemės sklypo </w:t>
      </w:r>
      <w:r>
        <w:t xml:space="preserve">panaudos </w:t>
      </w:r>
      <w:r w:rsidRPr="00152B01">
        <w:t xml:space="preserve">terminas apskaičiuojamas vadovaujantis Lietuvos Respublikos aplinkos ministro 2003 m. gegužės 19 d. įsakymo Nr. 237 „Dėl </w:t>
      </w:r>
      <w:r>
        <w:t>P</w:t>
      </w:r>
      <w:r w:rsidRPr="00152B01">
        <w:t xml:space="preserve">astatų, statinių, įrenginių, pastatytų iki 1996 m. sausio 1 d., saugaus naudojimo termino nustatymo tvarkos patvirtinimo“, statybos techninio reglamento </w:t>
      </w:r>
      <w:bookmarkStart w:id="4" w:name="_Hlk164692616"/>
      <w:r w:rsidRPr="00152B01">
        <w:t>STR 1.12.06:2002 „Statinio naudojimo paskirtis ir gyvavimo trukmė“</w:t>
      </w:r>
      <w:bookmarkEnd w:id="4"/>
      <w:r w:rsidRPr="00152B01">
        <w:t xml:space="preserve">, patvirtinto Lietuvos Respublikos aplinkos ministro 2002 m. spalio 30 d. įsakymu Nr. 565 „Dėl statybos techninio reglamento STR 1.12.06:2002 „Statinio naudojimo paskirtis ir gyvavimo trukmė“ patvirtinimo“, nuostatomis. </w:t>
      </w:r>
    </w:p>
    <w:p w14:paraId="1CBA2751" w14:textId="77777777" w:rsidR="000A7006" w:rsidRPr="005D79C3" w:rsidRDefault="000A7006" w:rsidP="00262A98">
      <w:pPr>
        <w:widowControl w:val="0"/>
        <w:spacing w:line="360" w:lineRule="auto"/>
        <w:ind w:firstLine="709"/>
        <w:jc w:val="both"/>
        <w:rPr>
          <w:b/>
          <w:bCs/>
        </w:rPr>
      </w:pPr>
      <w:r w:rsidRPr="005D79C3">
        <w:rPr>
          <w:b/>
          <w:bCs/>
        </w:rPr>
        <w:t>Žemės sklypo panaudos termin</w:t>
      </w:r>
      <w:r>
        <w:rPr>
          <w:b/>
          <w:bCs/>
        </w:rPr>
        <w:t>o</w:t>
      </w:r>
      <w:r w:rsidRPr="005D79C3">
        <w:rPr>
          <w:b/>
          <w:bCs/>
        </w:rPr>
        <w:t xml:space="preserve"> apskaiči</w:t>
      </w:r>
      <w:r>
        <w:rPr>
          <w:b/>
          <w:bCs/>
        </w:rPr>
        <w:t>avimas</w:t>
      </w:r>
      <w:r w:rsidRPr="005D79C3">
        <w:rPr>
          <w:b/>
          <w:bCs/>
        </w:rPr>
        <w:t>:</w:t>
      </w:r>
    </w:p>
    <w:p w14:paraId="2C8312B0" w14:textId="77777777" w:rsidR="000A7006" w:rsidRPr="00152B01" w:rsidRDefault="000A7006" w:rsidP="00262A98">
      <w:pPr>
        <w:widowControl w:val="0"/>
        <w:spacing w:line="360" w:lineRule="auto"/>
        <w:ind w:firstLine="709"/>
        <w:jc w:val="both"/>
      </w:pPr>
      <w:r w:rsidRPr="00152B01">
        <w:t>T = (S – (S x (N / 100)) + M) – M1</w:t>
      </w:r>
      <w:r>
        <w:t>, kur:</w:t>
      </w:r>
    </w:p>
    <w:p w14:paraId="3B70AF9F" w14:textId="77777777" w:rsidR="000A7006" w:rsidRPr="00152B01" w:rsidRDefault="000A7006" w:rsidP="00262A98">
      <w:pPr>
        <w:widowControl w:val="0"/>
        <w:spacing w:line="360" w:lineRule="auto"/>
        <w:ind w:firstLine="709"/>
        <w:jc w:val="both"/>
      </w:pPr>
      <w:r w:rsidRPr="00152B01">
        <w:t>T – maksimalus galimas žemės nuomos terminas;</w:t>
      </w:r>
    </w:p>
    <w:p w14:paraId="6D0E3DC0" w14:textId="77777777" w:rsidR="000A7006" w:rsidRPr="00152B01" w:rsidRDefault="000A7006" w:rsidP="00262A98">
      <w:pPr>
        <w:widowControl w:val="0"/>
        <w:spacing w:line="360" w:lineRule="auto"/>
        <w:ind w:firstLine="709"/>
        <w:jc w:val="both"/>
      </w:pPr>
      <w:r w:rsidRPr="00152B01">
        <w:t>S – statinio ar įrenginio gyvavimo trukmė</w:t>
      </w:r>
      <w:r>
        <w:t xml:space="preserve"> (60 metų)</w:t>
      </w:r>
      <w:r w:rsidRPr="00152B01">
        <w:t>;</w:t>
      </w:r>
    </w:p>
    <w:p w14:paraId="5663EA88" w14:textId="77777777" w:rsidR="000A7006" w:rsidRPr="00152B01" w:rsidRDefault="000A7006" w:rsidP="00262A98">
      <w:pPr>
        <w:widowControl w:val="0"/>
        <w:spacing w:line="360" w:lineRule="auto"/>
        <w:ind w:firstLine="709"/>
        <w:jc w:val="both"/>
      </w:pPr>
      <w:r w:rsidRPr="00152B01">
        <w:t>N – statinio ar įrenginio nusidėvėjimo procentas</w:t>
      </w:r>
      <w:r>
        <w:t xml:space="preserve"> (1 </w:t>
      </w:r>
      <w:r w:rsidRPr="005D79C3">
        <w:rPr>
          <w:lang w:val="pt-BR"/>
        </w:rPr>
        <w:t>%)</w:t>
      </w:r>
      <w:r w:rsidRPr="00152B01">
        <w:t>;</w:t>
      </w:r>
    </w:p>
    <w:p w14:paraId="52293FF1" w14:textId="77777777" w:rsidR="000A7006" w:rsidRPr="00152B01" w:rsidRDefault="000A7006" w:rsidP="00262A98">
      <w:pPr>
        <w:widowControl w:val="0"/>
        <w:spacing w:line="360" w:lineRule="auto"/>
        <w:ind w:firstLine="709"/>
        <w:jc w:val="both"/>
      </w:pPr>
      <w:r w:rsidRPr="00152B01">
        <w:t xml:space="preserve">M – statinio ar įrenginio  nusidėvėjimo </w:t>
      </w:r>
      <w:r>
        <w:t xml:space="preserve">kadastro </w:t>
      </w:r>
      <w:r w:rsidRPr="00152B01">
        <w:t>duomenų nustatymo metai</w:t>
      </w:r>
      <w:r>
        <w:t xml:space="preserve"> (2013)</w:t>
      </w:r>
      <w:r w:rsidRPr="00152B01">
        <w:t>;</w:t>
      </w:r>
    </w:p>
    <w:p w14:paraId="1386E6E8" w14:textId="77777777" w:rsidR="000A7006" w:rsidRPr="00152B01" w:rsidRDefault="000A7006" w:rsidP="00262A98">
      <w:pPr>
        <w:widowControl w:val="0"/>
        <w:spacing w:line="360" w:lineRule="auto"/>
        <w:ind w:firstLine="709"/>
        <w:jc w:val="both"/>
      </w:pPr>
      <w:r w:rsidRPr="00152B01">
        <w:t>M1 – einamieji metai</w:t>
      </w:r>
      <w:r>
        <w:t xml:space="preserve"> (2025)</w:t>
      </w:r>
      <w:r w:rsidRPr="00152B01">
        <w:t>.</w:t>
      </w:r>
    </w:p>
    <w:p w14:paraId="16DBB47B" w14:textId="084338F6" w:rsidR="000A7006" w:rsidRDefault="000A7006" w:rsidP="00262A98">
      <w:pPr>
        <w:widowControl w:val="0"/>
        <w:spacing w:line="360" w:lineRule="auto"/>
        <w:ind w:firstLine="709"/>
        <w:jc w:val="both"/>
      </w:pPr>
      <w:r>
        <w:t xml:space="preserve">Apskaičiuotas panaudos terminas – </w:t>
      </w:r>
      <w:r w:rsidRPr="005D79C3">
        <w:rPr>
          <w:b/>
          <w:bCs/>
        </w:rPr>
        <w:t>47 metai</w:t>
      </w:r>
      <w:r>
        <w:t xml:space="preserve">. </w:t>
      </w:r>
    </w:p>
    <w:p w14:paraId="0C978CF9" w14:textId="6C9CA90E" w:rsidR="007C705C" w:rsidRPr="007C705C" w:rsidRDefault="000A7006" w:rsidP="00262A98">
      <w:pPr>
        <w:spacing w:line="360" w:lineRule="auto"/>
        <w:ind w:firstLine="709"/>
        <w:contextualSpacing/>
        <w:jc w:val="both"/>
        <w:rPr>
          <w:b/>
        </w:rPr>
      </w:pPr>
      <w:r>
        <w:rPr>
          <w:b/>
        </w:rPr>
        <w:t>4</w:t>
      </w:r>
      <w:r w:rsidR="00E940E5">
        <w:rPr>
          <w:b/>
        </w:rPr>
        <w:t xml:space="preserve">. </w:t>
      </w:r>
      <w:r w:rsidR="0054388E" w:rsidRPr="00E940E5">
        <w:rPr>
          <w:b/>
        </w:rPr>
        <w:t xml:space="preserve">Lėšų poreikis ir šaltiniai </w:t>
      </w:r>
      <w:r w:rsidR="0054388E" w:rsidRPr="00033549">
        <w:t xml:space="preserve"> </w:t>
      </w:r>
    </w:p>
    <w:p w14:paraId="1E4E3449" w14:textId="510E6436" w:rsidR="0054388E" w:rsidRDefault="000E3D1D" w:rsidP="00262A98">
      <w:pPr>
        <w:tabs>
          <w:tab w:val="left" w:pos="567"/>
          <w:tab w:val="left" w:pos="709"/>
        </w:tabs>
        <w:spacing w:line="360" w:lineRule="auto"/>
        <w:ind w:firstLine="709"/>
        <w:jc w:val="both"/>
      </w:pPr>
      <w:r>
        <w:t>Papildomo finansavimo nereikės</w:t>
      </w:r>
      <w:r w:rsidR="00A122FF">
        <w:t>.</w:t>
      </w:r>
    </w:p>
    <w:p w14:paraId="39388D3E" w14:textId="4FF5D1E9" w:rsidR="0054388E" w:rsidRPr="00033549" w:rsidRDefault="000A7006" w:rsidP="00262A98">
      <w:pPr>
        <w:tabs>
          <w:tab w:val="left" w:pos="567"/>
          <w:tab w:val="left" w:pos="709"/>
        </w:tabs>
        <w:spacing w:line="360" w:lineRule="auto"/>
        <w:ind w:firstLine="709"/>
        <w:jc w:val="both"/>
        <w:rPr>
          <w:b/>
        </w:rPr>
      </w:pPr>
      <w:r w:rsidRPr="000A7006">
        <w:rPr>
          <w:b/>
          <w:bCs/>
        </w:rPr>
        <w:lastRenderedPageBreak/>
        <w:t>5</w:t>
      </w:r>
      <w:r w:rsidR="0054388E" w:rsidRPr="00033549">
        <w:rPr>
          <w:b/>
        </w:rPr>
        <w:t>. Numatomo teisinio reguliavimo poveikio vertinim</w:t>
      </w:r>
      <w:r w:rsidR="005C6432">
        <w:rPr>
          <w:b/>
        </w:rPr>
        <w:t>as, galimos neigiamos priimto sprendimo pasekmės ir prevencinės priemonės</w:t>
      </w:r>
    </w:p>
    <w:p w14:paraId="498F4A41" w14:textId="77777777" w:rsidR="0054388E" w:rsidRPr="00033549" w:rsidRDefault="0054388E" w:rsidP="00262A98">
      <w:pPr>
        <w:spacing w:line="360" w:lineRule="auto"/>
        <w:ind w:firstLine="709"/>
        <w:jc w:val="both"/>
      </w:pPr>
      <w:r w:rsidRPr="00033549">
        <w:t xml:space="preserve">Priėmus Sprendimo projektą, neigiamų pasekmių nenumatoma. </w:t>
      </w:r>
    </w:p>
    <w:p w14:paraId="19208B70" w14:textId="135C1DF4" w:rsidR="0054388E" w:rsidRPr="00033549" w:rsidRDefault="000A7006" w:rsidP="00262A98">
      <w:pPr>
        <w:spacing w:line="360" w:lineRule="auto"/>
        <w:ind w:firstLine="709"/>
        <w:jc w:val="both"/>
        <w:rPr>
          <w:b/>
        </w:rPr>
      </w:pPr>
      <w:r>
        <w:rPr>
          <w:b/>
        </w:rPr>
        <w:t>6</w:t>
      </w:r>
      <w:r w:rsidR="0054388E" w:rsidRPr="00033549">
        <w:rPr>
          <w:b/>
        </w:rPr>
        <w:t xml:space="preserve">. </w:t>
      </w:r>
      <w:r w:rsidR="00A172E8">
        <w:rPr>
          <w:b/>
        </w:rPr>
        <w:t>Reikalingi teisės aktai ir jų pakeitimai</w:t>
      </w:r>
    </w:p>
    <w:p w14:paraId="109209C7" w14:textId="2FFD6DEC" w:rsidR="0054388E" w:rsidRPr="00033549" w:rsidRDefault="0054388E" w:rsidP="00262A98">
      <w:pPr>
        <w:spacing w:line="360" w:lineRule="auto"/>
        <w:ind w:firstLine="709"/>
        <w:jc w:val="both"/>
        <w:rPr>
          <w:b/>
        </w:rPr>
      </w:pPr>
      <w:r w:rsidRPr="00033549">
        <w:t>Sprendim</w:t>
      </w:r>
      <w:r w:rsidR="00A172E8">
        <w:t>ui</w:t>
      </w:r>
      <w:r w:rsidRPr="00033549">
        <w:t xml:space="preserve"> įgyvendinti nereikės keisti ar pripažinti netekusiais galios </w:t>
      </w:r>
      <w:r w:rsidR="00A172E8">
        <w:t>esamų</w:t>
      </w:r>
      <w:r w:rsidRPr="00033549">
        <w:t xml:space="preserve"> teisės aktų.  </w:t>
      </w:r>
    </w:p>
    <w:p w14:paraId="33FF0AF6" w14:textId="1033E944" w:rsidR="0054388E" w:rsidRPr="00033549" w:rsidRDefault="000A7006" w:rsidP="00262A98">
      <w:pPr>
        <w:spacing w:line="360" w:lineRule="auto"/>
        <w:ind w:firstLine="709"/>
        <w:jc w:val="both"/>
        <w:rPr>
          <w:b/>
        </w:rPr>
      </w:pPr>
      <w:r>
        <w:rPr>
          <w:b/>
        </w:rPr>
        <w:t>7</w:t>
      </w:r>
      <w:r w:rsidR="0054388E" w:rsidRPr="00033549">
        <w:rPr>
          <w:b/>
        </w:rPr>
        <w:t>. Sprendimo projekto rengimo metu gauti specialistų vertinimai ir išvados</w:t>
      </w:r>
    </w:p>
    <w:p w14:paraId="18A7B952" w14:textId="32888F2D" w:rsidR="00623B10" w:rsidRDefault="0054388E" w:rsidP="00262A98">
      <w:pPr>
        <w:spacing w:line="360" w:lineRule="auto"/>
        <w:ind w:firstLine="709"/>
        <w:jc w:val="both"/>
      </w:pPr>
      <w:r w:rsidRPr="00033549">
        <w:t>Sprendimo projekt</w:t>
      </w:r>
      <w:r w:rsidR="00A172E8">
        <w:t xml:space="preserve">o rengimo metu </w:t>
      </w:r>
      <w:r w:rsidRPr="00033549">
        <w:t xml:space="preserve">specialistų vertinimų ir </w:t>
      </w:r>
      <w:r w:rsidR="006922AA">
        <w:t xml:space="preserve">(ar) </w:t>
      </w:r>
      <w:r w:rsidRPr="00033549">
        <w:t>išvad</w:t>
      </w:r>
      <w:r w:rsidR="00A172E8">
        <w:t xml:space="preserve">os nebuvo gautos, tačiau </w:t>
      </w:r>
      <w:r w:rsidR="000F7C7C">
        <w:t xml:space="preserve">prieš savivaldybės tarybai priimant sprendimą dėl </w:t>
      </w:r>
      <w:r w:rsidR="008A3F35">
        <w:t xml:space="preserve">Sutarties keitimo, </w:t>
      </w:r>
      <w:r w:rsidR="009842C3">
        <w:t>vadovaujantis</w:t>
      </w:r>
      <w:r w:rsidR="00A172E8">
        <w:t xml:space="preserve"> Žemės įstatymo </w:t>
      </w:r>
      <w:r w:rsidR="000F7C7C">
        <w:t>8 straipsnio 7 dalimi, 36² straipsnio 8, 9 dalimis</w:t>
      </w:r>
      <w:r w:rsidR="009842C3">
        <w:t>,</w:t>
      </w:r>
      <w:r w:rsidR="000F7C7C">
        <w:t xml:space="preserve"> po svarstymo komitetuose</w:t>
      </w:r>
      <w:r w:rsidR="009842C3">
        <w:t>,</w:t>
      </w:r>
      <w:r w:rsidR="000F7C7C">
        <w:t xml:space="preserve"> bus kreiptasi į Nacionalinę žemės tarnybą dėl </w:t>
      </w:r>
      <w:r w:rsidR="009842C3">
        <w:t xml:space="preserve">šio sandorio / Susitarimo teisėtumo ir </w:t>
      </w:r>
      <w:r w:rsidR="000F7C7C">
        <w:t>išvados pateikimo</w:t>
      </w:r>
      <w:r w:rsidR="009842C3">
        <w:t>.</w:t>
      </w:r>
      <w:r w:rsidR="000F7C7C">
        <w:t xml:space="preserve"> </w:t>
      </w:r>
    </w:p>
    <w:p w14:paraId="2412C545" w14:textId="2EAE2C07" w:rsidR="007C705C" w:rsidRPr="007C705C" w:rsidRDefault="00017F89" w:rsidP="00262A98">
      <w:pPr>
        <w:spacing w:line="360" w:lineRule="auto"/>
        <w:ind w:firstLine="709"/>
        <w:jc w:val="both"/>
      </w:pPr>
      <w:r>
        <w:rPr>
          <w:b/>
        </w:rPr>
        <w:t>8</w:t>
      </w:r>
      <w:r w:rsidR="0054388E" w:rsidRPr="00033549">
        <w:rPr>
          <w:b/>
        </w:rPr>
        <w:t>. Sprendimo projekto iniciatoriai ir rengėjai, pranešėjas</w:t>
      </w:r>
      <w:r w:rsidR="0054388E" w:rsidRPr="00033549">
        <w:t xml:space="preserve">       </w:t>
      </w:r>
    </w:p>
    <w:p w14:paraId="7C223469" w14:textId="028BB5F5" w:rsidR="0054388E" w:rsidRPr="00E17067" w:rsidRDefault="0054388E" w:rsidP="005C2418">
      <w:pPr>
        <w:pStyle w:val="ListParagraph"/>
        <w:tabs>
          <w:tab w:val="left" w:pos="426"/>
        </w:tabs>
        <w:spacing w:after="0" w:line="36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Projekto iniciator</w:t>
      </w:r>
      <w:r w:rsidR="00A51F8E">
        <w:rPr>
          <w:rFonts w:ascii="Times New Roman" w:hAnsi="Times New Roman"/>
          <w:bCs/>
          <w:sz w:val="24"/>
          <w:szCs w:val="24"/>
          <w:lang w:val="lt-LT"/>
        </w:rPr>
        <w:t>ius</w:t>
      </w:r>
      <w:r w:rsidRPr="00E17067">
        <w:rPr>
          <w:rFonts w:ascii="Times New Roman" w:hAnsi="Times New Roman"/>
          <w:bCs/>
          <w:sz w:val="24"/>
          <w:szCs w:val="24"/>
          <w:lang w:val="lt-LT"/>
        </w:rPr>
        <w:t xml:space="preserve"> –</w:t>
      </w:r>
      <w:r w:rsidR="00CD52B0">
        <w:rPr>
          <w:rFonts w:ascii="Times New Roman" w:hAnsi="Times New Roman"/>
          <w:bCs/>
          <w:sz w:val="24"/>
          <w:szCs w:val="24"/>
          <w:lang w:val="lt-LT"/>
        </w:rPr>
        <w:t xml:space="preserve"> VšĮ </w:t>
      </w:r>
      <w:r w:rsidR="000E1495">
        <w:rPr>
          <w:rFonts w:ascii="Times New Roman" w:hAnsi="Times New Roman"/>
          <w:bCs/>
          <w:sz w:val="24"/>
          <w:szCs w:val="24"/>
          <w:lang w:val="lt-LT"/>
        </w:rPr>
        <w:t>Anykščių m</w:t>
      </w:r>
      <w:r w:rsidR="00CD52B0">
        <w:rPr>
          <w:rFonts w:ascii="Times New Roman" w:hAnsi="Times New Roman"/>
          <w:bCs/>
          <w:sz w:val="24"/>
          <w:szCs w:val="24"/>
          <w:lang w:val="lt-LT"/>
        </w:rPr>
        <w:t xml:space="preserve">enų </w:t>
      </w:r>
      <w:r w:rsidR="000E1495">
        <w:rPr>
          <w:rFonts w:ascii="Times New Roman" w:hAnsi="Times New Roman"/>
          <w:bCs/>
          <w:sz w:val="24"/>
          <w:szCs w:val="24"/>
          <w:lang w:val="lt-LT"/>
        </w:rPr>
        <w:t>inkubatorius</w:t>
      </w:r>
      <w:r w:rsidR="00A51F8E">
        <w:rPr>
          <w:rFonts w:ascii="Times New Roman" w:hAnsi="Times New Roman"/>
          <w:bCs/>
          <w:sz w:val="24"/>
          <w:szCs w:val="24"/>
          <w:lang w:val="lt-LT"/>
        </w:rPr>
        <w:t>-</w:t>
      </w:r>
      <w:r w:rsidR="000E1495">
        <w:rPr>
          <w:rFonts w:ascii="Times New Roman" w:hAnsi="Times New Roman"/>
          <w:bCs/>
          <w:sz w:val="24"/>
          <w:szCs w:val="24"/>
          <w:lang w:val="lt-LT"/>
        </w:rPr>
        <w:t>menų studija, atstovaujama direktorės Daivos Perevičienės.</w:t>
      </w:r>
    </w:p>
    <w:p w14:paraId="707A51A4" w14:textId="4A74B1F3" w:rsidR="000060F4" w:rsidRPr="00E17067" w:rsidRDefault="000060F4" w:rsidP="005C2418">
      <w:pPr>
        <w:pStyle w:val="ListParagraph"/>
        <w:tabs>
          <w:tab w:val="left" w:pos="426"/>
        </w:tabs>
        <w:spacing w:after="0" w:line="36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5A5D10">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A62693">
        <w:rPr>
          <w:rFonts w:ascii="Times New Roman" w:hAnsi="Times New Roman"/>
          <w:sz w:val="24"/>
          <w:szCs w:val="24"/>
          <w:lang w:val="lt-LT"/>
        </w:rPr>
        <w:t>ji</w:t>
      </w:r>
      <w:r w:rsidRPr="00E17067">
        <w:rPr>
          <w:rFonts w:ascii="Times New Roman" w:hAnsi="Times New Roman"/>
          <w:sz w:val="24"/>
          <w:szCs w:val="24"/>
          <w:lang w:val="lt-LT"/>
        </w:rPr>
        <w:t xml:space="preserve"> specialistė</w:t>
      </w:r>
      <w:r w:rsidR="00A62693">
        <w:rPr>
          <w:rFonts w:ascii="Times New Roman" w:hAnsi="Times New Roman"/>
          <w:sz w:val="24"/>
          <w:szCs w:val="24"/>
          <w:lang w:val="lt-LT"/>
        </w:rPr>
        <w:t xml:space="preserve"> </w:t>
      </w:r>
      <w:r>
        <w:rPr>
          <w:rFonts w:ascii="Times New Roman" w:hAnsi="Times New Roman"/>
          <w:sz w:val="24"/>
          <w:szCs w:val="24"/>
          <w:lang w:val="lt-LT"/>
        </w:rPr>
        <w:t>Daiva Gokienė</w:t>
      </w:r>
      <w:r w:rsidRPr="00E17067">
        <w:rPr>
          <w:rFonts w:ascii="Times New Roman" w:hAnsi="Times New Roman"/>
          <w:sz w:val="24"/>
          <w:szCs w:val="24"/>
          <w:lang w:val="lt-LT"/>
        </w:rPr>
        <w:t>.</w:t>
      </w:r>
    </w:p>
    <w:p w14:paraId="527F5ABF" w14:textId="26DC25EF" w:rsidR="00DF756E" w:rsidRPr="00E17067" w:rsidRDefault="0054388E" w:rsidP="005C2418">
      <w:pPr>
        <w:pStyle w:val="ListParagraph"/>
        <w:tabs>
          <w:tab w:val="left" w:pos="426"/>
        </w:tabs>
        <w:spacing w:after="0" w:line="36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C87021">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553D" w14:textId="77777777" w:rsidR="00DD1836" w:rsidRDefault="00DD1836">
      <w:r>
        <w:separator/>
      </w:r>
    </w:p>
  </w:endnote>
  <w:endnote w:type="continuationSeparator" w:id="0">
    <w:p w14:paraId="024F0155" w14:textId="77777777" w:rsidR="00DD1836" w:rsidRDefault="00DD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BAFB4" w14:textId="77777777" w:rsidR="00DD1836" w:rsidRDefault="00DD1836">
      <w:r>
        <w:separator/>
      </w:r>
    </w:p>
  </w:footnote>
  <w:footnote w:type="continuationSeparator" w:id="0">
    <w:p w14:paraId="611A76E7" w14:textId="77777777" w:rsidR="00DD1836" w:rsidRDefault="00DD1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Header"/>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0"/>
        </w:tabs>
        <w:ind w:left="6598" w:hanging="360"/>
      </w:pPr>
      <w:rPr>
        <w:bCs/>
        <w:szCs w:val="24"/>
      </w:rPr>
    </w:lvl>
    <w:lvl w:ilvl="1">
      <w:start w:val="1"/>
      <w:numFmt w:val="decimal"/>
      <w:lvlText w:val="%1.%2."/>
      <w:lvlJc w:val="left"/>
      <w:pPr>
        <w:tabs>
          <w:tab w:val="num" w:pos="0"/>
        </w:tabs>
        <w:ind w:left="8372" w:hanging="432"/>
      </w:pPr>
    </w:lvl>
    <w:lvl w:ilvl="2">
      <w:start w:val="1"/>
      <w:numFmt w:val="decimal"/>
      <w:lvlText w:val="%1.%2.%3."/>
      <w:lvlJc w:val="left"/>
      <w:pPr>
        <w:tabs>
          <w:tab w:val="num" w:pos="0"/>
        </w:tabs>
        <w:ind w:left="7462" w:hanging="504"/>
      </w:pPr>
    </w:lvl>
    <w:lvl w:ilvl="3">
      <w:start w:val="1"/>
      <w:numFmt w:val="decimal"/>
      <w:lvlText w:val="%1.%2.%3.%4."/>
      <w:lvlJc w:val="left"/>
      <w:pPr>
        <w:tabs>
          <w:tab w:val="num" w:pos="0"/>
        </w:tabs>
        <w:ind w:left="7966" w:hanging="648"/>
      </w:pPr>
    </w:lvl>
    <w:lvl w:ilvl="4">
      <w:start w:val="1"/>
      <w:numFmt w:val="decimal"/>
      <w:lvlText w:val="%1.%2.%3.%4.%5."/>
      <w:lvlJc w:val="left"/>
      <w:pPr>
        <w:tabs>
          <w:tab w:val="num" w:pos="0"/>
        </w:tabs>
        <w:ind w:left="8470" w:hanging="792"/>
      </w:pPr>
    </w:lvl>
    <w:lvl w:ilvl="5">
      <w:start w:val="1"/>
      <w:numFmt w:val="decimal"/>
      <w:lvlText w:val="%1.%2.%3.%4.%5.%6."/>
      <w:lvlJc w:val="left"/>
      <w:pPr>
        <w:tabs>
          <w:tab w:val="num" w:pos="0"/>
        </w:tabs>
        <w:ind w:left="8974" w:hanging="936"/>
      </w:pPr>
    </w:lvl>
    <w:lvl w:ilvl="6">
      <w:start w:val="1"/>
      <w:numFmt w:val="decimal"/>
      <w:lvlText w:val="%1.%2.%3.%4.%5.%6.%7."/>
      <w:lvlJc w:val="left"/>
      <w:pPr>
        <w:tabs>
          <w:tab w:val="num" w:pos="0"/>
        </w:tabs>
        <w:ind w:left="9478" w:hanging="1080"/>
      </w:pPr>
    </w:lvl>
    <w:lvl w:ilvl="7">
      <w:start w:val="1"/>
      <w:numFmt w:val="decimal"/>
      <w:lvlText w:val="%1.%2.%3.%4.%5.%6.%7.%8."/>
      <w:lvlJc w:val="left"/>
      <w:pPr>
        <w:tabs>
          <w:tab w:val="num" w:pos="0"/>
        </w:tabs>
        <w:ind w:left="9982" w:hanging="1224"/>
      </w:pPr>
    </w:lvl>
    <w:lvl w:ilvl="8">
      <w:start w:val="1"/>
      <w:numFmt w:val="decimal"/>
      <w:lvlText w:val="%1.%2.%3.%4.%5.%6.%7.%8.%9."/>
      <w:lvlJc w:val="left"/>
      <w:pPr>
        <w:tabs>
          <w:tab w:val="num" w:pos="0"/>
        </w:tabs>
        <w:ind w:left="10558" w:hanging="1440"/>
      </w:pPr>
    </w:lvl>
  </w:abstractNum>
  <w:abstractNum w:abstractNumId="1"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2" w15:restartNumberingAfterBreak="0">
    <w:nsid w:val="17444AF6"/>
    <w:multiLevelType w:val="multilevel"/>
    <w:tmpl w:val="00000002"/>
    <w:lvl w:ilvl="0">
      <w:start w:val="1"/>
      <w:numFmt w:val="decimal"/>
      <w:lvlText w:val="%1."/>
      <w:lvlJc w:val="left"/>
      <w:pPr>
        <w:tabs>
          <w:tab w:val="num" w:pos="0"/>
        </w:tabs>
        <w:ind w:left="6598" w:hanging="360"/>
      </w:pPr>
      <w:rPr>
        <w:bCs/>
        <w:szCs w:val="24"/>
      </w:rPr>
    </w:lvl>
    <w:lvl w:ilvl="1">
      <w:start w:val="1"/>
      <w:numFmt w:val="decimal"/>
      <w:lvlText w:val="%1.%2."/>
      <w:lvlJc w:val="left"/>
      <w:pPr>
        <w:tabs>
          <w:tab w:val="num" w:pos="0"/>
        </w:tabs>
        <w:ind w:left="8372" w:hanging="432"/>
      </w:pPr>
    </w:lvl>
    <w:lvl w:ilvl="2">
      <w:start w:val="1"/>
      <w:numFmt w:val="decimal"/>
      <w:lvlText w:val="%1.%2.%3."/>
      <w:lvlJc w:val="left"/>
      <w:pPr>
        <w:tabs>
          <w:tab w:val="num" w:pos="0"/>
        </w:tabs>
        <w:ind w:left="7462" w:hanging="504"/>
      </w:pPr>
    </w:lvl>
    <w:lvl w:ilvl="3">
      <w:start w:val="1"/>
      <w:numFmt w:val="decimal"/>
      <w:lvlText w:val="%1.%2.%3.%4."/>
      <w:lvlJc w:val="left"/>
      <w:pPr>
        <w:tabs>
          <w:tab w:val="num" w:pos="0"/>
        </w:tabs>
        <w:ind w:left="7966" w:hanging="648"/>
      </w:pPr>
    </w:lvl>
    <w:lvl w:ilvl="4">
      <w:start w:val="1"/>
      <w:numFmt w:val="decimal"/>
      <w:lvlText w:val="%1.%2.%3.%4.%5."/>
      <w:lvlJc w:val="left"/>
      <w:pPr>
        <w:tabs>
          <w:tab w:val="num" w:pos="0"/>
        </w:tabs>
        <w:ind w:left="8470" w:hanging="792"/>
      </w:pPr>
    </w:lvl>
    <w:lvl w:ilvl="5">
      <w:start w:val="1"/>
      <w:numFmt w:val="decimal"/>
      <w:lvlText w:val="%1.%2.%3.%4.%5.%6."/>
      <w:lvlJc w:val="left"/>
      <w:pPr>
        <w:tabs>
          <w:tab w:val="num" w:pos="0"/>
        </w:tabs>
        <w:ind w:left="8974" w:hanging="936"/>
      </w:pPr>
    </w:lvl>
    <w:lvl w:ilvl="6">
      <w:start w:val="1"/>
      <w:numFmt w:val="decimal"/>
      <w:lvlText w:val="%1.%2.%3.%4.%5.%6.%7."/>
      <w:lvlJc w:val="left"/>
      <w:pPr>
        <w:tabs>
          <w:tab w:val="num" w:pos="0"/>
        </w:tabs>
        <w:ind w:left="9478" w:hanging="1080"/>
      </w:pPr>
    </w:lvl>
    <w:lvl w:ilvl="7">
      <w:start w:val="1"/>
      <w:numFmt w:val="decimal"/>
      <w:lvlText w:val="%1.%2.%3.%4.%5.%6.%7.%8."/>
      <w:lvlJc w:val="left"/>
      <w:pPr>
        <w:tabs>
          <w:tab w:val="num" w:pos="0"/>
        </w:tabs>
        <w:ind w:left="9982" w:hanging="1224"/>
      </w:pPr>
    </w:lvl>
    <w:lvl w:ilvl="8">
      <w:start w:val="1"/>
      <w:numFmt w:val="decimal"/>
      <w:lvlText w:val="%1.%2.%3.%4.%5.%6.%7.%8.%9."/>
      <w:lvlJc w:val="left"/>
      <w:pPr>
        <w:tabs>
          <w:tab w:val="num" w:pos="0"/>
        </w:tabs>
        <w:ind w:left="10558" w:hanging="1440"/>
      </w:pPr>
    </w:lvl>
  </w:abstractNum>
  <w:abstractNum w:abstractNumId="3"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11"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4"/>
  </w:num>
  <w:num w:numId="2" w16cid:durableId="2129812156">
    <w:abstractNumId w:val="7"/>
  </w:num>
  <w:num w:numId="3" w16cid:durableId="528957355">
    <w:abstractNumId w:val="3"/>
  </w:num>
  <w:num w:numId="4" w16cid:durableId="1512142234">
    <w:abstractNumId w:val="8"/>
  </w:num>
  <w:num w:numId="5" w16cid:durableId="1723749048">
    <w:abstractNumId w:val="6"/>
  </w:num>
  <w:num w:numId="6" w16cid:durableId="1958102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11"/>
  </w:num>
  <w:num w:numId="8" w16cid:durableId="13529524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5"/>
  </w:num>
  <w:num w:numId="10" w16cid:durableId="1656834916">
    <w:abstractNumId w:val="9"/>
  </w:num>
  <w:num w:numId="11" w16cid:durableId="936522741">
    <w:abstractNumId w:val="0"/>
  </w:num>
  <w:num w:numId="12" w16cid:durableId="1844398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17F89"/>
    <w:rsid w:val="00025298"/>
    <w:rsid w:val="00031123"/>
    <w:rsid w:val="00035999"/>
    <w:rsid w:val="00036A84"/>
    <w:rsid w:val="00036EE9"/>
    <w:rsid w:val="00041998"/>
    <w:rsid w:val="00045748"/>
    <w:rsid w:val="00045B32"/>
    <w:rsid w:val="00046FE9"/>
    <w:rsid w:val="000513AD"/>
    <w:rsid w:val="00052899"/>
    <w:rsid w:val="00055A3A"/>
    <w:rsid w:val="00056D8D"/>
    <w:rsid w:val="000570E4"/>
    <w:rsid w:val="000623A2"/>
    <w:rsid w:val="00070BC6"/>
    <w:rsid w:val="000732A6"/>
    <w:rsid w:val="00073871"/>
    <w:rsid w:val="00073B03"/>
    <w:rsid w:val="0007516D"/>
    <w:rsid w:val="00084B46"/>
    <w:rsid w:val="00084EBA"/>
    <w:rsid w:val="000861A0"/>
    <w:rsid w:val="00091D90"/>
    <w:rsid w:val="000923C3"/>
    <w:rsid w:val="00094AE9"/>
    <w:rsid w:val="00094E69"/>
    <w:rsid w:val="00096B0E"/>
    <w:rsid w:val="000A29C6"/>
    <w:rsid w:val="000A6D99"/>
    <w:rsid w:val="000A7006"/>
    <w:rsid w:val="000B0032"/>
    <w:rsid w:val="000B1E6E"/>
    <w:rsid w:val="000B2E5D"/>
    <w:rsid w:val="000B651E"/>
    <w:rsid w:val="000D1473"/>
    <w:rsid w:val="000D1E3F"/>
    <w:rsid w:val="000D1FB5"/>
    <w:rsid w:val="000D45C2"/>
    <w:rsid w:val="000D4919"/>
    <w:rsid w:val="000E1495"/>
    <w:rsid w:val="000E3CEB"/>
    <w:rsid w:val="000E3D1D"/>
    <w:rsid w:val="000F3149"/>
    <w:rsid w:val="000F42BE"/>
    <w:rsid w:val="000F6584"/>
    <w:rsid w:val="000F74BF"/>
    <w:rsid w:val="000F7C7C"/>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5720F"/>
    <w:rsid w:val="00161526"/>
    <w:rsid w:val="00163BE7"/>
    <w:rsid w:val="00165F17"/>
    <w:rsid w:val="0016674E"/>
    <w:rsid w:val="00170839"/>
    <w:rsid w:val="0017295C"/>
    <w:rsid w:val="001808E9"/>
    <w:rsid w:val="001844B9"/>
    <w:rsid w:val="0019063D"/>
    <w:rsid w:val="001949F4"/>
    <w:rsid w:val="0019504B"/>
    <w:rsid w:val="001A16EC"/>
    <w:rsid w:val="001A554D"/>
    <w:rsid w:val="001A58F6"/>
    <w:rsid w:val="001A5FDE"/>
    <w:rsid w:val="001A6EAC"/>
    <w:rsid w:val="001B078F"/>
    <w:rsid w:val="001B4529"/>
    <w:rsid w:val="001B68D6"/>
    <w:rsid w:val="001C061B"/>
    <w:rsid w:val="001C4F08"/>
    <w:rsid w:val="001C4F84"/>
    <w:rsid w:val="001D11A2"/>
    <w:rsid w:val="001D3CFA"/>
    <w:rsid w:val="001D5F26"/>
    <w:rsid w:val="001D63E8"/>
    <w:rsid w:val="001E0BEA"/>
    <w:rsid w:val="001E0FBD"/>
    <w:rsid w:val="001E1849"/>
    <w:rsid w:val="001E2D9C"/>
    <w:rsid w:val="001E4E09"/>
    <w:rsid w:val="001E58C2"/>
    <w:rsid w:val="001E7C8C"/>
    <w:rsid w:val="001F2D17"/>
    <w:rsid w:val="001F4EE4"/>
    <w:rsid w:val="002009F9"/>
    <w:rsid w:val="00201C9A"/>
    <w:rsid w:val="00205D64"/>
    <w:rsid w:val="00206A53"/>
    <w:rsid w:val="00206FC1"/>
    <w:rsid w:val="0021317E"/>
    <w:rsid w:val="00220C42"/>
    <w:rsid w:val="002323DD"/>
    <w:rsid w:val="0023279D"/>
    <w:rsid w:val="00244A67"/>
    <w:rsid w:val="0025373F"/>
    <w:rsid w:val="00262A98"/>
    <w:rsid w:val="002707AB"/>
    <w:rsid w:val="002736FA"/>
    <w:rsid w:val="00273802"/>
    <w:rsid w:val="00273D09"/>
    <w:rsid w:val="00281B6B"/>
    <w:rsid w:val="00284835"/>
    <w:rsid w:val="00284ECA"/>
    <w:rsid w:val="00286BE7"/>
    <w:rsid w:val="00287BCF"/>
    <w:rsid w:val="0029047D"/>
    <w:rsid w:val="0029298E"/>
    <w:rsid w:val="00296A14"/>
    <w:rsid w:val="00296FD6"/>
    <w:rsid w:val="002A3454"/>
    <w:rsid w:val="002A53CE"/>
    <w:rsid w:val="002B2083"/>
    <w:rsid w:val="002B37ED"/>
    <w:rsid w:val="002B767E"/>
    <w:rsid w:val="002B76A5"/>
    <w:rsid w:val="002C2118"/>
    <w:rsid w:val="002C236E"/>
    <w:rsid w:val="002D1FB8"/>
    <w:rsid w:val="002D2FFC"/>
    <w:rsid w:val="002E1675"/>
    <w:rsid w:val="002E2B5D"/>
    <w:rsid w:val="002E382F"/>
    <w:rsid w:val="002E4AD5"/>
    <w:rsid w:val="002E67E1"/>
    <w:rsid w:val="002F1E34"/>
    <w:rsid w:val="002F2ACA"/>
    <w:rsid w:val="002F3568"/>
    <w:rsid w:val="002F3CC7"/>
    <w:rsid w:val="002F4EFA"/>
    <w:rsid w:val="002F6D6C"/>
    <w:rsid w:val="002F7F5A"/>
    <w:rsid w:val="003008C6"/>
    <w:rsid w:val="003025B2"/>
    <w:rsid w:val="00306303"/>
    <w:rsid w:val="00310434"/>
    <w:rsid w:val="00311FF2"/>
    <w:rsid w:val="00312F04"/>
    <w:rsid w:val="0031370D"/>
    <w:rsid w:val="0032782C"/>
    <w:rsid w:val="00327ECF"/>
    <w:rsid w:val="00330367"/>
    <w:rsid w:val="00330C85"/>
    <w:rsid w:val="0033117D"/>
    <w:rsid w:val="00336E49"/>
    <w:rsid w:val="00340662"/>
    <w:rsid w:val="003417C9"/>
    <w:rsid w:val="003473C9"/>
    <w:rsid w:val="003477ED"/>
    <w:rsid w:val="003479DE"/>
    <w:rsid w:val="003509A4"/>
    <w:rsid w:val="00350C90"/>
    <w:rsid w:val="00351FA5"/>
    <w:rsid w:val="00360CC4"/>
    <w:rsid w:val="00361EF7"/>
    <w:rsid w:val="00362266"/>
    <w:rsid w:val="00370154"/>
    <w:rsid w:val="003712C6"/>
    <w:rsid w:val="003717C1"/>
    <w:rsid w:val="00371EE7"/>
    <w:rsid w:val="00373C69"/>
    <w:rsid w:val="0037502F"/>
    <w:rsid w:val="00375BB8"/>
    <w:rsid w:val="00376B8D"/>
    <w:rsid w:val="00382E51"/>
    <w:rsid w:val="00384BB2"/>
    <w:rsid w:val="0038535C"/>
    <w:rsid w:val="00387273"/>
    <w:rsid w:val="00387BFA"/>
    <w:rsid w:val="00391290"/>
    <w:rsid w:val="00393BF6"/>
    <w:rsid w:val="003B4AB1"/>
    <w:rsid w:val="003C3750"/>
    <w:rsid w:val="003C5EBE"/>
    <w:rsid w:val="003C68C1"/>
    <w:rsid w:val="003C7630"/>
    <w:rsid w:val="003D5368"/>
    <w:rsid w:val="003E4878"/>
    <w:rsid w:val="003E58D6"/>
    <w:rsid w:val="003F7682"/>
    <w:rsid w:val="004018B6"/>
    <w:rsid w:val="004057B0"/>
    <w:rsid w:val="00407BD6"/>
    <w:rsid w:val="00410F4F"/>
    <w:rsid w:val="004122F8"/>
    <w:rsid w:val="00412A91"/>
    <w:rsid w:val="0042099B"/>
    <w:rsid w:val="00420A87"/>
    <w:rsid w:val="00421261"/>
    <w:rsid w:val="004223FB"/>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72FF9"/>
    <w:rsid w:val="0048043E"/>
    <w:rsid w:val="004820CB"/>
    <w:rsid w:val="004864BE"/>
    <w:rsid w:val="00487F39"/>
    <w:rsid w:val="004906D7"/>
    <w:rsid w:val="00493492"/>
    <w:rsid w:val="00493E32"/>
    <w:rsid w:val="00494AB8"/>
    <w:rsid w:val="004962B4"/>
    <w:rsid w:val="004977E8"/>
    <w:rsid w:val="004A065C"/>
    <w:rsid w:val="004A1797"/>
    <w:rsid w:val="004A29E4"/>
    <w:rsid w:val="004B35E1"/>
    <w:rsid w:val="004B4926"/>
    <w:rsid w:val="004B4CCD"/>
    <w:rsid w:val="004B5988"/>
    <w:rsid w:val="004C1C3C"/>
    <w:rsid w:val="004C5F4F"/>
    <w:rsid w:val="004D3C12"/>
    <w:rsid w:val="004D57C7"/>
    <w:rsid w:val="004D5940"/>
    <w:rsid w:val="004D5EAD"/>
    <w:rsid w:val="004E47D8"/>
    <w:rsid w:val="004E56C9"/>
    <w:rsid w:val="004E7D82"/>
    <w:rsid w:val="004F157B"/>
    <w:rsid w:val="004F1DE9"/>
    <w:rsid w:val="004F3DAF"/>
    <w:rsid w:val="004F487E"/>
    <w:rsid w:val="004F4F14"/>
    <w:rsid w:val="004F56CA"/>
    <w:rsid w:val="00501576"/>
    <w:rsid w:val="00503C1D"/>
    <w:rsid w:val="0050471D"/>
    <w:rsid w:val="00504FAD"/>
    <w:rsid w:val="00506BD7"/>
    <w:rsid w:val="0050796B"/>
    <w:rsid w:val="0050798A"/>
    <w:rsid w:val="00516218"/>
    <w:rsid w:val="0051637A"/>
    <w:rsid w:val="00520C1F"/>
    <w:rsid w:val="00525425"/>
    <w:rsid w:val="00526E75"/>
    <w:rsid w:val="0053090E"/>
    <w:rsid w:val="005315FF"/>
    <w:rsid w:val="00531A51"/>
    <w:rsid w:val="005351C8"/>
    <w:rsid w:val="005354FC"/>
    <w:rsid w:val="00537A69"/>
    <w:rsid w:val="00537CBA"/>
    <w:rsid w:val="0054388E"/>
    <w:rsid w:val="00544ABA"/>
    <w:rsid w:val="00550E1C"/>
    <w:rsid w:val="00552F0D"/>
    <w:rsid w:val="005571E3"/>
    <w:rsid w:val="0056370F"/>
    <w:rsid w:val="00563954"/>
    <w:rsid w:val="00565436"/>
    <w:rsid w:val="00565EC2"/>
    <w:rsid w:val="00567275"/>
    <w:rsid w:val="005706B7"/>
    <w:rsid w:val="00572ED2"/>
    <w:rsid w:val="005736A1"/>
    <w:rsid w:val="005759E8"/>
    <w:rsid w:val="00575DD5"/>
    <w:rsid w:val="0057689E"/>
    <w:rsid w:val="00577187"/>
    <w:rsid w:val="005839D4"/>
    <w:rsid w:val="00584232"/>
    <w:rsid w:val="00586DAF"/>
    <w:rsid w:val="0059290F"/>
    <w:rsid w:val="005948F4"/>
    <w:rsid w:val="00595AF8"/>
    <w:rsid w:val="005968ED"/>
    <w:rsid w:val="00597432"/>
    <w:rsid w:val="005A5D10"/>
    <w:rsid w:val="005B0399"/>
    <w:rsid w:val="005B2B63"/>
    <w:rsid w:val="005B343D"/>
    <w:rsid w:val="005C0112"/>
    <w:rsid w:val="005C06D2"/>
    <w:rsid w:val="005C1116"/>
    <w:rsid w:val="005C2418"/>
    <w:rsid w:val="005C5D90"/>
    <w:rsid w:val="005C6432"/>
    <w:rsid w:val="005D0C44"/>
    <w:rsid w:val="005D6A94"/>
    <w:rsid w:val="005D79C3"/>
    <w:rsid w:val="005E327A"/>
    <w:rsid w:val="005E3742"/>
    <w:rsid w:val="005E62BC"/>
    <w:rsid w:val="005F0529"/>
    <w:rsid w:val="005F18F1"/>
    <w:rsid w:val="005F2C72"/>
    <w:rsid w:val="005F59B3"/>
    <w:rsid w:val="00600E0C"/>
    <w:rsid w:val="00602842"/>
    <w:rsid w:val="00602BA7"/>
    <w:rsid w:val="00604DAE"/>
    <w:rsid w:val="0061145A"/>
    <w:rsid w:val="006133AA"/>
    <w:rsid w:val="00622A74"/>
    <w:rsid w:val="006238DB"/>
    <w:rsid w:val="00623B10"/>
    <w:rsid w:val="00634A5B"/>
    <w:rsid w:val="00634B68"/>
    <w:rsid w:val="00647A76"/>
    <w:rsid w:val="00652D96"/>
    <w:rsid w:val="00654097"/>
    <w:rsid w:val="006551B7"/>
    <w:rsid w:val="00665401"/>
    <w:rsid w:val="00670841"/>
    <w:rsid w:val="006749F4"/>
    <w:rsid w:val="00680603"/>
    <w:rsid w:val="006818EF"/>
    <w:rsid w:val="00685E21"/>
    <w:rsid w:val="0069096E"/>
    <w:rsid w:val="00691949"/>
    <w:rsid w:val="00691BC9"/>
    <w:rsid w:val="006922AA"/>
    <w:rsid w:val="00692B04"/>
    <w:rsid w:val="0069332A"/>
    <w:rsid w:val="00693419"/>
    <w:rsid w:val="006A694E"/>
    <w:rsid w:val="006A70DB"/>
    <w:rsid w:val="006B41D4"/>
    <w:rsid w:val="006C19E1"/>
    <w:rsid w:val="006C2310"/>
    <w:rsid w:val="006C4C7C"/>
    <w:rsid w:val="006C5BA5"/>
    <w:rsid w:val="006C6D49"/>
    <w:rsid w:val="006C70B9"/>
    <w:rsid w:val="006D3322"/>
    <w:rsid w:val="006D4DA6"/>
    <w:rsid w:val="006D5354"/>
    <w:rsid w:val="006D7CCF"/>
    <w:rsid w:val="006E1309"/>
    <w:rsid w:val="006E2243"/>
    <w:rsid w:val="006E2306"/>
    <w:rsid w:val="006E7232"/>
    <w:rsid w:val="006E7234"/>
    <w:rsid w:val="006F0546"/>
    <w:rsid w:val="006F188E"/>
    <w:rsid w:val="006F338A"/>
    <w:rsid w:val="006F3B25"/>
    <w:rsid w:val="00704012"/>
    <w:rsid w:val="0070701E"/>
    <w:rsid w:val="0070767B"/>
    <w:rsid w:val="00716D4B"/>
    <w:rsid w:val="00717776"/>
    <w:rsid w:val="00722F42"/>
    <w:rsid w:val="00723DFE"/>
    <w:rsid w:val="00724FB5"/>
    <w:rsid w:val="007253B9"/>
    <w:rsid w:val="00725457"/>
    <w:rsid w:val="00726201"/>
    <w:rsid w:val="00727ECB"/>
    <w:rsid w:val="00733E7D"/>
    <w:rsid w:val="007342F6"/>
    <w:rsid w:val="00735691"/>
    <w:rsid w:val="00740BA0"/>
    <w:rsid w:val="0074218D"/>
    <w:rsid w:val="00742E35"/>
    <w:rsid w:val="00744A1F"/>
    <w:rsid w:val="0074707E"/>
    <w:rsid w:val="00747C22"/>
    <w:rsid w:val="0075372D"/>
    <w:rsid w:val="007543C5"/>
    <w:rsid w:val="007621FE"/>
    <w:rsid w:val="00762B69"/>
    <w:rsid w:val="00762DDF"/>
    <w:rsid w:val="007659FE"/>
    <w:rsid w:val="0078021F"/>
    <w:rsid w:val="007806BD"/>
    <w:rsid w:val="0078293A"/>
    <w:rsid w:val="00782AA5"/>
    <w:rsid w:val="00783DFD"/>
    <w:rsid w:val="00786A9F"/>
    <w:rsid w:val="007913A3"/>
    <w:rsid w:val="00792B69"/>
    <w:rsid w:val="007953F8"/>
    <w:rsid w:val="0079717E"/>
    <w:rsid w:val="007A02BF"/>
    <w:rsid w:val="007A39E9"/>
    <w:rsid w:val="007B3035"/>
    <w:rsid w:val="007B4DA9"/>
    <w:rsid w:val="007C1E43"/>
    <w:rsid w:val="007C20FF"/>
    <w:rsid w:val="007C3E34"/>
    <w:rsid w:val="007C3F06"/>
    <w:rsid w:val="007C4DCE"/>
    <w:rsid w:val="007C705C"/>
    <w:rsid w:val="007D40B5"/>
    <w:rsid w:val="007D6801"/>
    <w:rsid w:val="007D6AB8"/>
    <w:rsid w:val="007E019F"/>
    <w:rsid w:val="007E0942"/>
    <w:rsid w:val="007E128C"/>
    <w:rsid w:val="007E1798"/>
    <w:rsid w:val="007E2940"/>
    <w:rsid w:val="007E3938"/>
    <w:rsid w:val="007E6264"/>
    <w:rsid w:val="00800850"/>
    <w:rsid w:val="008011D6"/>
    <w:rsid w:val="008013D9"/>
    <w:rsid w:val="00802B68"/>
    <w:rsid w:val="008069B0"/>
    <w:rsid w:val="008075A1"/>
    <w:rsid w:val="00811F5F"/>
    <w:rsid w:val="008167BE"/>
    <w:rsid w:val="0081760F"/>
    <w:rsid w:val="00817FDF"/>
    <w:rsid w:val="0082018F"/>
    <w:rsid w:val="00821BDA"/>
    <w:rsid w:val="008224D3"/>
    <w:rsid w:val="00825535"/>
    <w:rsid w:val="00832A00"/>
    <w:rsid w:val="00833D43"/>
    <w:rsid w:val="008342A5"/>
    <w:rsid w:val="00836DB6"/>
    <w:rsid w:val="008471DD"/>
    <w:rsid w:val="00847385"/>
    <w:rsid w:val="008517C7"/>
    <w:rsid w:val="0085208C"/>
    <w:rsid w:val="00854F69"/>
    <w:rsid w:val="00857532"/>
    <w:rsid w:val="008610D8"/>
    <w:rsid w:val="00861C1A"/>
    <w:rsid w:val="00862782"/>
    <w:rsid w:val="00863409"/>
    <w:rsid w:val="008634A6"/>
    <w:rsid w:val="00867B50"/>
    <w:rsid w:val="00867BA4"/>
    <w:rsid w:val="0087285B"/>
    <w:rsid w:val="00880524"/>
    <w:rsid w:val="00883E0B"/>
    <w:rsid w:val="00886AF1"/>
    <w:rsid w:val="008872DB"/>
    <w:rsid w:val="0089153D"/>
    <w:rsid w:val="008919CB"/>
    <w:rsid w:val="00894255"/>
    <w:rsid w:val="00894D1F"/>
    <w:rsid w:val="00895D2D"/>
    <w:rsid w:val="0089646A"/>
    <w:rsid w:val="008A1BB9"/>
    <w:rsid w:val="008A2D2C"/>
    <w:rsid w:val="008A3F35"/>
    <w:rsid w:val="008A5863"/>
    <w:rsid w:val="008A602B"/>
    <w:rsid w:val="008A67BF"/>
    <w:rsid w:val="008A698E"/>
    <w:rsid w:val="008B14D3"/>
    <w:rsid w:val="008B1D94"/>
    <w:rsid w:val="008B25AD"/>
    <w:rsid w:val="008B5806"/>
    <w:rsid w:val="008B605B"/>
    <w:rsid w:val="008B6A59"/>
    <w:rsid w:val="008C2C18"/>
    <w:rsid w:val="008C59CF"/>
    <w:rsid w:val="008C6BA7"/>
    <w:rsid w:val="008D487F"/>
    <w:rsid w:val="008D4C26"/>
    <w:rsid w:val="008D61AD"/>
    <w:rsid w:val="008E06A2"/>
    <w:rsid w:val="008E2C52"/>
    <w:rsid w:val="008E41CF"/>
    <w:rsid w:val="008F1E4B"/>
    <w:rsid w:val="008F2581"/>
    <w:rsid w:val="008F471B"/>
    <w:rsid w:val="008F5170"/>
    <w:rsid w:val="008F65CF"/>
    <w:rsid w:val="008F71B4"/>
    <w:rsid w:val="0090129B"/>
    <w:rsid w:val="00904C87"/>
    <w:rsid w:val="00907099"/>
    <w:rsid w:val="00913EFC"/>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A8E"/>
    <w:rsid w:val="00965D71"/>
    <w:rsid w:val="00965EE2"/>
    <w:rsid w:val="00971071"/>
    <w:rsid w:val="00971BAD"/>
    <w:rsid w:val="009748DA"/>
    <w:rsid w:val="00974D57"/>
    <w:rsid w:val="00981299"/>
    <w:rsid w:val="00983837"/>
    <w:rsid w:val="0098416A"/>
    <w:rsid w:val="009842C3"/>
    <w:rsid w:val="00986E2C"/>
    <w:rsid w:val="00997A42"/>
    <w:rsid w:val="009A26E9"/>
    <w:rsid w:val="009A2EC6"/>
    <w:rsid w:val="009A6847"/>
    <w:rsid w:val="009A6B60"/>
    <w:rsid w:val="009B037F"/>
    <w:rsid w:val="009B0F76"/>
    <w:rsid w:val="009B4BEB"/>
    <w:rsid w:val="009B5372"/>
    <w:rsid w:val="009C24FC"/>
    <w:rsid w:val="009C5D91"/>
    <w:rsid w:val="009D03F3"/>
    <w:rsid w:val="009D415A"/>
    <w:rsid w:val="009D4C60"/>
    <w:rsid w:val="009D5554"/>
    <w:rsid w:val="009E0E2F"/>
    <w:rsid w:val="009E1CE7"/>
    <w:rsid w:val="009E2E05"/>
    <w:rsid w:val="009E31DB"/>
    <w:rsid w:val="009E4185"/>
    <w:rsid w:val="009F3649"/>
    <w:rsid w:val="009F6353"/>
    <w:rsid w:val="009F7F37"/>
    <w:rsid w:val="00A011F0"/>
    <w:rsid w:val="00A025D5"/>
    <w:rsid w:val="00A122FF"/>
    <w:rsid w:val="00A14CA0"/>
    <w:rsid w:val="00A172E8"/>
    <w:rsid w:val="00A2252F"/>
    <w:rsid w:val="00A30E24"/>
    <w:rsid w:val="00A36E5F"/>
    <w:rsid w:val="00A439CB"/>
    <w:rsid w:val="00A5153B"/>
    <w:rsid w:val="00A51F8E"/>
    <w:rsid w:val="00A54FDB"/>
    <w:rsid w:val="00A61FE3"/>
    <w:rsid w:val="00A62693"/>
    <w:rsid w:val="00A65945"/>
    <w:rsid w:val="00A65DD4"/>
    <w:rsid w:val="00A706F5"/>
    <w:rsid w:val="00A7108E"/>
    <w:rsid w:val="00A81140"/>
    <w:rsid w:val="00A93B59"/>
    <w:rsid w:val="00A97F53"/>
    <w:rsid w:val="00AA29D7"/>
    <w:rsid w:val="00AA3DBC"/>
    <w:rsid w:val="00AA4B72"/>
    <w:rsid w:val="00AA6F0B"/>
    <w:rsid w:val="00AB3D34"/>
    <w:rsid w:val="00AC0770"/>
    <w:rsid w:val="00AC13BE"/>
    <w:rsid w:val="00AC1553"/>
    <w:rsid w:val="00AC509E"/>
    <w:rsid w:val="00AC5AD3"/>
    <w:rsid w:val="00AC782C"/>
    <w:rsid w:val="00AD3874"/>
    <w:rsid w:val="00AE00B0"/>
    <w:rsid w:val="00AE69BC"/>
    <w:rsid w:val="00AE6DF7"/>
    <w:rsid w:val="00AE7885"/>
    <w:rsid w:val="00AE7DF0"/>
    <w:rsid w:val="00AF2D24"/>
    <w:rsid w:val="00AF7E90"/>
    <w:rsid w:val="00B1335D"/>
    <w:rsid w:val="00B2261F"/>
    <w:rsid w:val="00B23168"/>
    <w:rsid w:val="00B23D93"/>
    <w:rsid w:val="00B2678C"/>
    <w:rsid w:val="00B304E3"/>
    <w:rsid w:val="00B30996"/>
    <w:rsid w:val="00B32DBE"/>
    <w:rsid w:val="00B34EF1"/>
    <w:rsid w:val="00B35634"/>
    <w:rsid w:val="00B41ADA"/>
    <w:rsid w:val="00B425B6"/>
    <w:rsid w:val="00B464C1"/>
    <w:rsid w:val="00B52646"/>
    <w:rsid w:val="00B55177"/>
    <w:rsid w:val="00B56D74"/>
    <w:rsid w:val="00B5769C"/>
    <w:rsid w:val="00B57E5C"/>
    <w:rsid w:val="00B60FEF"/>
    <w:rsid w:val="00B62A2F"/>
    <w:rsid w:val="00B62BDB"/>
    <w:rsid w:val="00B635BD"/>
    <w:rsid w:val="00B70ACD"/>
    <w:rsid w:val="00B80AFE"/>
    <w:rsid w:val="00B83C4E"/>
    <w:rsid w:val="00B86C91"/>
    <w:rsid w:val="00B87382"/>
    <w:rsid w:val="00B8776F"/>
    <w:rsid w:val="00B93DD7"/>
    <w:rsid w:val="00B95141"/>
    <w:rsid w:val="00B96D23"/>
    <w:rsid w:val="00B972A8"/>
    <w:rsid w:val="00B97B03"/>
    <w:rsid w:val="00BA13E9"/>
    <w:rsid w:val="00BA1BF2"/>
    <w:rsid w:val="00BA33A5"/>
    <w:rsid w:val="00BA3888"/>
    <w:rsid w:val="00BB0CA2"/>
    <w:rsid w:val="00BB37C9"/>
    <w:rsid w:val="00BB5978"/>
    <w:rsid w:val="00BC515B"/>
    <w:rsid w:val="00BC5B72"/>
    <w:rsid w:val="00BC7D36"/>
    <w:rsid w:val="00BC7FED"/>
    <w:rsid w:val="00BD0350"/>
    <w:rsid w:val="00BD2993"/>
    <w:rsid w:val="00BD3BB5"/>
    <w:rsid w:val="00BE0A5B"/>
    <w:rsid w:val="00BE2C04"/>
    <w:rsid w:val="00BE69AF"/>
    <w:rsid w:val="00BF0B16"/>
    <w:rsid w:val="00BF0D9C"/>
    <w:rsid w:val="00BF273C"/>
    <w:rsid w:val="00C0346D"/>
    <w:rsid w:val="00C073AC"/>
    <w:rsid w:val="00C12FEA"/>
    <w:rsid w:val="00C13C62"/>
    <w:rsid w:val="00C231DF"/>
    <w:rsid w:val="00C2475F"/>
    <w:rsid w:val="00C250FD"/>
    <w:rsid w:val="00C26EED"/>
    <w:rsid w:val="00C27595"/>
    <w:rsid w:val="00C34321"/>
    <w:rsid w:val="00C408CE"/>
    <w:rsid w:val="00C408E5"/>
    <w:rsid w:val="00C43D06"/>
    <w:rsid w:val="00C44DE6"/>
    <w:rsid w:val="00C5418D"/>
    <w:rsid w:val="00C55569"/>
    <w:rsid w:val="00C607A4"/>
    <w:rsid w:val="00C6254B"/>
    <w:rsid w:val="00C6281C"/>
    <w:rsid w:val="00C654EB"/>
    <w:rsid w:val="00C74255"/>
    <w:rsid w:val="00C805B4"/>
    <w:rsid w:val="00C8283C"/>
    <w:rsid w:val="00C82EEF"/>
    <w:rsid w:val="00C833C5"/>
    <w:rsid w:val="00C834AE"/>
    <w:rsid w:val="00C85A9C"/>
    <w:rsid w:val="00C85F03"/>
    <w:rsid w:val="00C85F2B"/>
    <w:rsid w:val="00C87021"/>
    <w:rsid w:val="00C8732D"/>
    <w:rsid w:val="00C97B0B"/>
    <w:rsid w:val="00CA0A72"/>
    <w:rsid w:val="00CA24DC"/>
    <w:rsid w:val="00CB2DC9"/>
    <w:rsid w:val="00CB36FE"/>
    <w:rsid w:val="00CB38EF"/>
    <w:rsid w:val="00CB55C0"/>
    <w:rsid w:val="00CC2D4A"/>
    <w:rsid w:val="00CD298C"/>
    <w:rsid w:val="00CD52B0"/>
    <w:rsid w:val="00CD7134"/>
    <w:rsid w:val="00CE1FC8"/>
    <w:rsid w:val="00CF00EF"/>
    <w:rsid w:val="00CF1B73"/>
    <w:rsid w:val="00CF3A77"/>
    <w:rsid w:val="00CF3D63"/>
    <w:rsid w:val="00CF5897"/>
    <w:rsid w:val="00CF5E93"/>
    <w:rsid w:val="00CF7711"/>
    <w:rsid w:val="00D05260"/>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1ECD"/>
    <w:rsid w:val="00D72070"/>
    <w:rsid w:val="00D72203"/>
    <w:rsid w:val="00D7737B"/>
    <w:rsid w:val="00D81573"/>
    <w:rsid w:val="00D86B23"/>
    <w:rsid w:val="00D9590C"/>
    <w:rsid w:val="00DA2079"/>
    <w:rsid w:val="00DA7BD4"/>
    <w:rsid w:val="00DB31B3"/>
    <w:rsid w:val="00DB45F3"/>
    <w:rsid w:val="00DC2FC1"/>
    <w:rsid w:val="00DC3B54"/>
    <w:rsid w:val="00DC5965"/>
    <w:rsid w:val="00DC5BC6"/>
    <w:rsid w:val="00DD055F"/>
    <w:rsid w:val="00DD0D4B"/>
    <w:rsid w:val="00DD1836"/>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388"/>
    <w:rsid w:val="00E048E6"/>
    <w:rsid w:val="00E05C8F"/>
    <w:rsid w:val="00E11E02"/>
    <w:rsid w:val="00E17067"/>
    <w:rsid w:val="00E17078"/>
    <w:rsid w:val="00E21F51"/>
    <w:rsid w:val="00E221EC"/>
    <w:rsid w:val="00E23469"/>
    <w:rsid w:val="00E234D0"/>
    <w:rsid w:val="00E2511F"/>
    <w:rsid w:val="00E30A79"/>
    <w:rsid w:val="00E32FAF"/>
    <w:rsid w:val="00E37AD8"/>
    <w:rsid w:val="00E4065B"/>
    <w:rsid w:val="00E419E8"/>
    <w:rsid w:val="00E43601"/>
    <w:rsid w:val="00E470A1"/>
    <w:rsid w:val="00E533C4"/>
    <w:rsid w:val="00E54CDB"/>
    <w:rsid w:val="00E560BB"/>
    <w:rsid w:val="00E571F0"/>
    <w:rsid w:val="00E57B0D"/>
    <w:rsid w:val="00E60EC7"/>
    <w:rsid w:val="00E638BE"/>
    <w:rsid w:val="00E67A73"/>
    <w:rsid w:val="00E71F04"/>
    <w:rsid w:val="00E73795"/>
    <w:rsid w:val="00E7397E"/>
    <w:rsid w:val="00E76601"/>
    <w:rsid w:val="00E80883"/>
    <w:rsid w:val="00E814CF"/>
    <w:rsid w:val="00E81B5C"/>
    <w:rsid w:val="00E82CED"/>
    <w:rsid w:val="00E93D9B"/>
    <w:rsid w:val="00E940E5"/>
    <w:rsid w:val="00E96CB2"/>
    <w:rsid w:val="00E97374"/>
    <w:rsid w:val="00EA0578"/>
    <w:rsid w:val="00EA0F71"/>
    <w:rsid w:val="00EA363F"/>
    <w:rsid w:val="00EA5662"/>
    <w:rsid w:val="00EA589E"/>
    <w:rsid w:val="00EA73D7"/>
    <w:rsid w:val="00EB2D39"/>
    <w:rsid w:val="00EB6324"/>
    <w:rsid w:val="00EC02E7"/>
    <w:rsid w:val="00EC5EC6"/>
    <w:rsid w:val="00EC738C"/>
    <w:rsid w:val="00ED2669"/>
    <w:rsid w:val="00ED3F84"/>
    <w:rsid w:val="00ED4983"/>
    <w:rsid w:val="00ED6EF6"/>
    <w:rsid w:val="00ED7E93"/>
    <w:rsid w:val="00EE0E71"/>
    <w:rsid w:val="00EE164E"/>
    <w:rsid w:val="00EE3132"/>
    <w:rsid w:val="00EE4AC8"/>
    <w:rsid w:val="00EE52B6"/>
    <w:rsid w:val="00F003F2"/>
    <w:rsid w:val="00F01126"/>
    <w:rsid w:val="00F05B80"/>
    <w:rsid w:val="00F06DF1"/>
    <w:rsid w:val="00F10596"/>
    <w:rsid w:val="00F15C66"/>
    <w:rsid w:val="00F21340"/>
    <w:rsid w:val="00F223C9"/>
    <w:rsid w:val="00F23BF2"/>
    <w:rsid w:val="00F2655B"/>
    <w:rsid w:val="00F31407"/>
    <w:rsid w:val="00F33402"/>
    <w:rsid w:val="00F33E0C"/>
    <w:rsid w:val="00F342F8"/>
    <w:rsid w:val="00F34862"/>
    <w:rsid w:val="00F35BEA"/>
    <w:rsid w:val="00F42450"/>
    <w:rsid w:val="00F50E65"/>
    <w:rsid w:val="00F50E7A"/>
    <w:rsid w:val="00F52091"/>
    <w:rsid w:val="00F52FC0"/>
    <w:rsid w:val="00F53AA5"/>
    <w:rsid w:val="00F53DA3"/>
    <w:rsid w:val="00F541DF"/>
    <w:rsid w:val="00F55426"/>
    <w:rsid w:val="00F576CB"/>
    <w:rsid w:val="00F6182D"/>
    <w:rsid w:val="00F6550A"/>
    <w:rsid w:val="00F6578E"/>
    <w:rsid w:val="00F65AB9"/>
    <w:rsid w:val="00F66E1F"/>
    <w:rsid w:val="00F72D22"/>
    <w:rsid w:val="00F806F8"/>
    <w:rsid w:val="00F90CD8"/>
    <w:rsid w:val="00F930AF"/>
    <w:rsid w:val="00F943B4"/>
    <w:rsid w:val="00F95A67"/>
    <w:rsid w:val="00FA0FB7"/>
    <w:rsid w:val="00FA40E8"/>
    <w:rsid w:val="00FA47BF"/>
    <w:rsid w:val="00FA5779"/>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56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B45F3"/>
    <w:pPr>
      <w:tabs>
        <w:tab w:val="center" w:pos="4153"/>
        <w:tab w:val="right" w:pos="8306"/>
      </w:tabs>
    </w:pPr>
  </w:style>
  <w:style w:type="character" w:customStyle="1" w:styleId="HeaderChar">
    <w:name w:val="Header Char"/>
    <w:basedOn w:val="DefaultParagraphFont"/>
    <w:link w:val="Header"/>
    <w:rsid w:val="00DB45F3"/>
    <w:rPr>
      <w:rFonts w:eastAsia="Times New Roman" w:cs="Times New Roman"/>
      <w:szCs w:val="24"/>
    </w:rPr>
  </w:style>
  <w:style w:type="paragraph" w:styleId="ListParagraph">
    <w:name w:val="List Paragraph"/>
    <w:basedOn w:val="Normal"/>
    <w:uiPriority w:val="34"/>
    <w:qFormat/>
    <w:rsid w:val="00DB45F3"/>
    <w:pPr>
      <w:spacing w:after="200" w:line="276" w:lineRule="auto"/>
      <w:ind w:left="720"/>
    </w:pPr>
    <w:rPr>
      <w:rFonts w:ascii="Calibri" w:eastAsia="Calibri" w:hAnsi="Calibri"/>
      <w:sz w:val="22"/>
      <w:szCs w:val="22"/>
      <w:lang w:val="en-US"/>
    </w:rPr>
  </w:style>
  <w:style w:type="paragraph" w:styleId="BalloonText">
    <w:name w:val="Balloon Text"/>
    <w:basedOn w:val="Normal"/>
    <w:link w:val="BalloonTextChar"/>
    <w:uiPriority w:val="99"/>
    <w:semiHidden/>
    <w:unhideWhenUsed/>
    <w:rsid w:val="00DB45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5F3"/>
    <w:rPr>
      <w:rFonts w:ascii="Segoe UI" w:eastAsia="Times New Roman" w:hAnsi="Segoe UI" w:cs="Segoe UI"/>
      <w:sz w:val="18"/>
      <w:szCs w:val="18"/>
    </w:rPr>
  </w:style>
  <w:style w:type="paragraph" w:customStyle="1" w:styleId="bodytext">
    <w:name w:val="bodytext"/>
    <w:basedOn w:val="Normal"/>
    <w:rsid w:val="009E1CE7"/>
    <w:pPr>
      <w:spacing w:before="100" w:beforeAutospacing="1" w:after="100" w:afterAutospacing="1"/>
    </w:pPr>
    <w:rPr>
      <w:lang w:eastAsia="lt-LT"/>
    </w:rPr>
  </w:style>
  <w:style w:type="paragraph" w:styleId="BodyText0">
    <w:name w:val="Body Text"/>
    <w:basedOn w:val="Normal"/>
    <w:link w:val="BodyTextChar"/>
    <w:rsid w:val="00035999"/>
    <w:pPr>
      <w:spacing w:line="360" w:lineRule="auto"/>
      <w:ind w:firstLine="1298"/>
    </w:pPr>
    <w:rPr>
      <w:szCs w:val="20"/>
      <w:lang w:bidi="he-IL"/>
    </w:rPr>
  </w:style>
  <w:style w:type="character" w:customStyle="1" w:styleId="BodyTextChar">
    <w:name w:val="Body Text Char"/>
    <w:basedOn w:val="DefaultParagraphFont"/>
    <w:link w:val="BodyText0"/>
    <w:rsid w:val="00035999"/>
    <w:rPr>
      <w:rFonts w:eastAsia="Times New Roman" w:cs="Times New Roman"/>
      <w:szCs w:val="20"/>
      <w:lang w:bidi="he-IL"/>
    </w:rPr>
  </w:style>
  <w:style w:type="table" w:styleId="TableGrid">
    <w:name w:val="Table Grid"/>
    <w:basedOn w:val="TableNormal"/>
    <w:rsid w:val="008167BE"/>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4713</TotalTime>
  <Pages>5</Pages>
  <Words>1715</Words>
  <Characters>9776</Characters>
  <Application>Microsoft Office Word</Application>
  <DocSecurity>0</DocSecurity>
  <Lines>81</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Darbas</dc:creator>
  <cp:lastModifiedBy>An Sav</cp:lastModifiedBy>
  <cp:revision>325</cp:revision>
  <cp:lastPrinted>2025-01-29T11:29:00Z</cp:lastPrinted>
  <dcterms:created xsi:type="dcterms:W3CDTF">2020-05-13T06:31:00Z</dcterms:created>
  <dcterms:modified xsi:type="dcterms:W3CDTF">2025-02-20T13:41:00Z</dcterms:modified>
</cp:coreProperties>
</file>